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82C0C" w14:textId="77777777" w:rsidR="00651948" w:rsidRPr="00356B50" w:rsidRDefault="00651948" w:rsidP="00651948">
      <w:pPr>
        <w:spacing w:line="276" w:lineRule="auto"/>
        <w:jc w:val="center"/>
        <w:rPr>
          <w:rFonts w:ascii="Trebuchet MS" w:hAnsi="Trebuchet MS"/>
          <w:b/>
          <w:bCs/>
          <w:sz w:val="16"/>
          <w:szCs w:val="16"/>
        </w:rPr>
      </w:pPr>
      <w:bookmarkStart w:id="0" w:name="_GoBack"/>
      <w:bookmarkEnd w:id="0"/>
      <w:r w:rsidRPr="00356B50">
        <w:rPr>
          <w:rFonts w:ascii="Trebuchet MS" w:hAnsi="Trebuchet MS"/>
          <w:b/>
          <w:bCs/>
          <w:sz w:val="16"/>
          <w:szCs w:val="16"/>
        </w:rPr>
        <w:t>Condições Particulares de Comercialização em Portugal, praticadas pela Entidade Comercializadora</w:t>
      </w:r>
    </w:p>
    <w:p w14:paraId="2D5E7278" w14:textId="77777777" w:rsidR="00651948" w:rsidRPr="00356B50" w:rsidRDefault="00651948" w:rsidP="00651948">
      <w:pPr>
        <w:spacing w:line="276" w:lineRule="auto"/>
        <w:jc w:val="center"/>
        <w:rPr>
          <w:rFonts w:ascii="Trebuchet MS" w:hAnsi="Trebuchet MS"/>
          <w:b/>
          <w:bCs/>
          <w:sz w:val="16"/>
          <w:szCs w:val="16"/>
        </w:rPr>
      </w:pPr>
    </w:p>
    <w:p w14:paraId="4BCBB170" w14:textId="0D84FFB2" w:rsidR="00E375E0" w:rsidRPr="00356B50" w:rsidRDefault="00E375E0" w:rsidP="00E375E0">
      <w:pPr>
        <w:spacing w:line="276" w:lineRule="auto"/>
        <w:jc w:val="center"/>
        <w:rPr>
          <w:rFonts w:ascii="Trebuchet MS" w:hAnsi="Trebuchet MS" w:cs="Times-Roman"/>
          <w:b/>
          <w:sz w:val="16"/>
          <w:szCs w:val="16"/>
        </w:rPr>
      </w:pPr>
      <w:r w:rsidRPr="00356B50">
        <w:rPr>
          <w:rFonts w:ascii="Trebuchet MS" w:hAnsi="Trebuchet MS" w:cs="Times-Roman"/>
          <w:b/>
          <w:sz w:val="16"/>
          <w:szCs w:val="16"/>
        </w:rPr>
        <w:t>Mercer Global Investments Europe Limited</w:t>
      </w:r>
    </w:p>
    <w:p w14:paraId="70B91190" w14:textId="0D31AFF9" w:rsidR="00651948" w:rsidRPr="00356B50" w:rsidRDefault="00651948" w:rsidP="00820982">
      <w:pPr>
        <w:spacing w:line="276" w:lineRule="auto"/>
        <w:jc w:val="center"/>
        <w:rPr>
          <w:rFonts w:ascii="Trebuchet MS" w:hAnsi="Trebuchet MS"/>
          <w:bCs/>
          <w:sz w:val="12"/>
          <w:szCs w:val="16"/>
        </w:rPr>
      </w:pPr>
      <w:r w:rsidRPr="00356B50">
        <w:rPr>
          <w:rFonts w:ascii="Trebuchet MS" w:hAnsi="Trebuchet MS"/>
          <w:bCs/>
          <w:sz w:val="12"/>
          <w:szCs w:val="16"/>
        </w:rPr>
        <w:t xml:space="preserve">Sede Social: </w:t>
      </w:r>
      <w:r w:rsidR="006F588E" w:rsidRPr="00356B50">
        <w:rPr>
          <w:rFonts w:ascii="Trebuchet MS" w:hAnsi="Trebuchet MS"/>
          <w:bCs/>
          <w:sz w:val="12"/>
          <w:szCs w:val="16"/>
        </w:rPr>
        <w:t>Charlotte House, Charlemont Street, Dublin 2, Irlanda</w:t>
      </w:r>
    </w:p>
    <w:p w14:paraId="06E3AD70" w14:textId="77777777" w:rsidR="00651948" w:rsidRPr="00356B50" w:rsidRDefault="00651948" w:rsidP="00651948">
      <w:pPr>
        <w:spacing w:line="276" w:lineRule="auto"/>
        <w:jc w:val="center"/>
        <w:rPr>
          <w:rFonts w:ascii="Trebuchet MS" w:hAnsi="Trebuchet MS"/>
          <w:bCs/>
          <w:sz w:val="12"/>
          <w:szCs w:val="16"/>
        </w:rPr>
      </w:pPr>
    </w:p>
    <w:p w14:paraId="6781595B" w14:textId="77777777" w:rsidR="00651948" w:rsidRPr="00356B50" w:rsidRDefault="00651948" w:rsidP="00651948">
      <w:pPr>
        <w:spacing w:line="276" w:lineRule="auto"/>
        <w:jc w:val="center"/>
        <w:rPr>
          <w:rFonts w:ascii="Trebuchet MS" w:hAnsi="Trebuchet MS"/>
          <w:bCs/>
          <w:sz w:val="12"/>
          <w:szCs w:val="16"/>
        </w:rPr>
      </w:pPr>
    </w:p>
    <w:p w14:paraId="684DF6AF" w14:textId="75E43B2C" w:rsidR="00651948" w:rsidRPr="00356B50" w:rsidRDefault="000E4EE3" w:rsidP="00651948">
      <w:pPr>
        <w:spacing w:line="276" w:lineRule="auto"/>
        <w:jc w:val="center"/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>Maio</w:t>
      </w:r>
      <w:r w:rsidR="001A5635" w:rsidRPr="00356B50">
        <w:rPr>
          <w:rFonts w:ascii="Trebuchet MS" w:hAnsi="Trebuchet MS"/>
          <w:b/>
          <w:bCs/>
          <w:sz w:val="16"/>
          <w:szCs w:val="16"/>
        </w:rPr>
        <w:t xml:space="preserve"> </w:t>
      </w:r>
      <w:r w:rsidR="00651948" w:rsidRPr="00356B50">
        <w:rPr>
          <w:rFonts w:ascii="Trebuchet MS" w:hAnsi="Trebuchet MS"/>
          <w:b/>
          <w:bCs/>
          <w:sz w:val="16"/>
          <w:szCs w:val="16"/>
        </w:rPr>
        <w:t>de 20</w:t>
      </w:r>
      <w:r w:rsidR="00820982" w:rsidRPr="00356B50">
        <w:rPr>
          <w:rFonts w:ascii="Trebuchet MS" w:hAnsi="Trebuchet MS"/>
          <w:b/>
          <w:bCs/>
          <w:sz w:val="16"/>
          <w:szCs w:val="16"/>
        </w:rPr>
        <w:t>2</w:t>
      </w:r>
      <w:r w:rsidR="00203848">
        <w:rPr>
          <w:rFonts w:ascii="Trebuchet MS" w:hAnsi="Trebuchet MS"/>
          <w:b/>
          <w:bCs/>
          <w:sz w:val="16"/>
          <w:szCs w:val="16"/>
        </w:rPr>
        <w:t>1</w:t>
      </w:r>
    </w:p>
    <w:p w14:paraId="11FD96BB" w14:textId="77777777" w:rsidR="00651948" w:rsidRPr="00356B50" w:rsidRDefault="00651948" w:rsidP="00651948">
      <w:pPr>
        <w:pStyle w:val="Heading2"/>
        <w:pBdr>
          <w:bottom w:val="double" w:sz="4" w:space="1" w:color="auto"/>
        </w:pBdr>
        <w:spacing w:line="276" w:lineRule="auto"/>
        <w:rPr>
          <w:rFonts w:ascii="Trebuchet MS" w:hAnsi="Trebuchet MS"/>
          <w:sz w:val="16"/>
          <w:szCs w:val="16"/>
        </w:rPr>
      </w:pPr>
    </w:p>
    <w:p w14:paraId="488C40C6" w14:textId="77777777" w:rsidR="00651948" w:rsidRPr="00356B50" w:rsidRDefault="00651948" w:rsidP="00651948">
      <w:pPr>
        <w:pStyle w:val="Heading2"/>
        <w:tabs>
          <w:tab w:val="left" w:pos="2585"/>
        </w:tabs>
        <w:spacing w:line="276" w:lineRule="auto"/>
        <w:jc w:val="left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ab/>
      </w:r>
    </w:p>
    <w:p w14:paraId="479DD8A7" w14:textId="77777777" w:rsidR="00651948" w:rsidRPr="00356B50" w:rsidRDefault="00651948" w:rsidP="00651948"/>
    <w:p w14:paraId="0D8D47A7" w14:textId="39B2232E" w:rsidR="00651948" w:rsidRPr="00356B50" w:rsidRDefault="00A01B38" w:rsidP="00A01B38">
      <w:pPr>
        <w:pStyle w:val="Heading2"/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I. </w:t>
      </w:r>
      <w:r w:rsidR="00651948" w:rsidRPr="00356B50">
        <w:rPr>
          <w:rFonts w:ascii="Trebuchet MS" w:hAnsi="Trebuchet MS"/>
          <w:sz w:val="16"/>
          <w:szCs w:val="16"/>
        </w:rPr>
        <w:t>Colocação e Comercialização em Portugal</w:t>
      </w:r>
    </w:p>
    <w:p w14:paraId="00028200" w14:textId="77777777" w:rsidR="00651948" w:rsidRPr="00356B50" w:rsidRDefault="00651948" w:rsidP="00651948">
      <w:pPr>
        <w:spacing w:line="276" w:lineRule="auto"/>
        <w:ind w:right="45"/>
        <w:jc w:val="both"/>
        <w:rPr>
          <w:rFonts w:ascii="Trebuchet MS" w:hAnsi="Trebuchet MS"/>
          <w:sz w:val="16"/>
          <w:szCs w:val="16"/>
        </w:rPr>
      </w:pPr>
    </w:p>
    <w:p w14:paraId="7B41F38B" w14:textId="2206EF91" w:rsidR="00651948" w:rsidRPr="00356B50" w:rsidRDefault="00B45CD0" w:rsidP="0065194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-Roman"/>
          <w:sz w:val="16"/>
          <w:szCs w:val="16"/>
        </w:rPr>
      </w:pPr>
      <w:r w:rsidRPr="00356B50">
        <w:rPr>
          <w:rFonts w:ascii="Trebuchet MS" w:hAnsi="Trebuchet MS" w:cs="Times-Roman"/>
          <w:sz w:val="16"/>
          <w:szCs w:val="16"/>
        </w:rPr>
        <w:t xml:space="preserve">A </w:t>
      </w:r>
      <w:r w:rsidR="00E375E0" w:rsidRPr="00356B50">
        <w:rPr>
          <w:rFonts w:ascii="Trebuchet MS" w:hAnsi="Trebuchet MS" w:cs="Times-Roman"/>
          <w:sz w:val="16"/>
          <w:szCs w:val="16"/>
        </w:rPr>
        <w:t xml:space="preserve">Mercer Global Investments Europe Limited </w:t>
      </w:r>
      <w:r w:rsidR="00651948" w:rsidRPr="00356B50">
        <w:rPr>
          <w:rFonts w:ascii="Trebuchet MS" w:hAnsi="Trebuchet MS" w:cs="Times-Roman"/>
          <w:sz w:val="16"/>
          <w:szCs w:val="16"/>
        </w:rPr>
        <w:t xml:space="preserve">atua como entidade comercializadora </w:t>
      </w:r>
      <w:r w:rsidR="006D0720" w:rsidRPr="00356B50">
        <w:rPr>
          <w:rFonts w:ascii="Trebuchet MS" w:hAnsi="Trebuchet MS" w:cs="Times-Roman"/>
          <w:sz w:val="16"/>
          <w:szCs w:val="16"/>
        </w:rPr>
        <w:t>em</w:t>
      </w:r>
      <w:r w:rsidR="00651948" w:rsidRPr="00356B50">
        <w:rPr>
          <w:rFonts w:ascii="Trebuchet MS" w:hAnsi="Trebuchet MS" w:cs="Times-Roman"/>
          <w:sz w:val="16"/>
          <w:szCs w:val="16"/>
        </w:rPr>
        <w:t xml:space="preserve"> território nacional d</w:t>
      </w:r>
      <w:r w:rsidR="00CC5F32" w:rsidRPr="00356B50">
        <w:rPr>
          <w:rFonts w:ascii="Trebuchet MS" w:hAnsi="Trebuchet MS" w:cs="Times-Roman"/>
          <w:sz w:val="16"/>
          <w:szCs w:val="16"/>
        </w:rPr>
        <w:t>e</w:t>
      </w:r>
      <w:r w:rsidR="006D0720" w:rsidRPr="00356B50">
        <w:rPr>
          <w:rFonts w:ascii="Trebuchet MS" w:hAnsi="Trebuchet MS" w:cs="Times-Roman"/>
          <w:sz w:val="16"/>
          <w:szCs w:val="16"/>
        </w:rPr>
        <w:t xml:space="preserve"> determinados</w:t>
      </w:r>
      <w:r w:rsidR="00CC5F32" w:rsidRPr="00356B50">
        <w:rPr>
          <w:rFonts w:ascii="Trebuchet MS" w:hAnsi="Trebuchet MS" w:cs="Times-Roman"/>
          <w:sz w:val="16"/>
          <w:szCs w:val="16"/>
        </w:rPr>
        <w:t xml:space="preserve"> subfundos do</w:t>
      </w:r>
      <w:r w:rsidR="00651948" w:rsidRPr="00356B50">
        <w:rPr>
          <w:rFonts w:ascii="Trebuchet MS" w:hAnsi="Trebuchet MS" w:cs="Times-Roman"/>
          <w:sz w:val="16"/>
          <w:szCs w:val="16"/>
        </w:rPr>
        <w:t xml:space="preserve"> </w:t>
      </w:r>
      <w:r w:rsidR="00176CFE" w:rsidRPr="00356B50">
        <w:rPr>
          <w:rFonts w:ascii="Trebuchet MS" w:hAnsi="Trebuchet MS" w:cs="Garamond,Bold"/>
          <w:b/>
          <w:bCs/>
          <w:sz w:val="16"/>
          <w:szCs w:val="16"/>
          <w:lang w:eastAsia="pt-PT"/>
        </w:rPr>
        <w:t>MGI Funds PLC</w:t>
      </w:r>
      <w:r w:rsidR="00176CFE" w:rsidRPr="00356B50">
        <w:rPr>
          <w:rFonts w:ascii="Trebuchet MS" w:hAnsi="Trebuchet MS" w:cs="Times-Roman"/>
          <w:sz w:val="16"/>
          <w:szCs w:val="16"/>
        </w:rPr>
        <w:t>.</w:t>
      </w:r>
      <w:r w:rsidR="00176CFE" w:rsidRPr="00356B50">
        <w:rPr>
          <w:rFonts w:ascii="Trebuchet MS" w:hAnsi="Trebuchet MS" w:cs="Times-Roman"/>
          <w:b/>
          <w:sz w:val="16"/>
          <w:szCs w:val="16"/>
        </w:rPr>
        <w:t xml:space="preserve"> </w:t>
      </w:r>
      <w:r w:rsidR="002A4886" w:rsidRPr="00356B50">
        <w:rPr>
          <w:rFonts w:ascii="Trebuchet MS" w:hAnsi="Trebuchet MS" w:cs="Times-Roman"/>
          <w:sz w:val="16"/>
          <w:szCs w:val="16"/>
        </w:rPr>
        <w:t xml:space="preserve">A </w:t>
      </w:r>
      <w:r w:rsidR="00E375E0" w:rsidRPr="00356B50">
        <w:rPr>
          <w:rFonts w:ascii="Trebuchet MS" w:hAnsi="Trebuchet MS" w:cs="Times-Roman"/>
          <w:sz w:val="16"/>
          <w:szCs w:val="16"/>
        </w:rPr>
        <w:t xml:space="preserve">Mercer Global Investments Europe Limited </w:t>
      </w:r>
      <w:r w:rsidR="002A4886" w:rsidRPr="00356B50">
        <w:rPr>
          <w:rFonts w:ascii="Trebuchet MS" w:hAnsi="Trebuchet MS" w:cs="Times-Roman"/>
          <w:sz w:val="16"/>
          <w:szCs w:val="16"/>
        </w:rPr>
        <w:t>está</w:t>
      </w:r>
      <w:r w:rsidR="00FB2B6C" w:rsidRPr="00356B50">
        <w:rPr>
          <w:rFonts w:ascii="Trebuchet MS" w:hAnsi="Trebuchet MS" w:cs="Times-Roman"/>
          <w:sz w:val="16"/>
          <w:szCs w:val="16"/>
        </w:rPr>
        <w:t xml:space="preserve"> </w:t>
      </w:r>
      <w:r w:rsidR="006D0720" w:rsidRPr="00356B50">
        <w:rPr>
          <w:rFonts w:ascii="Trebuchet MS" w:hAnsi="Trebuchet MS" w:cs="Times-Roman"/>
          <w:sz w:val="16"/>
          <w:szCs w:val="16"/>
        </w:rPr>
        <w:t>autorizada junto do Banco Central da Irlanda e registada</w:t>
      </w:r>
      <w:r w:rsidR="00FB2B6C" w:rsidRPr="00356B50">
        <w:rPr>
          <w:rFonts w:ascii="Trebuchet MS" w:hAnsi="Trebuchet MS" w:cs="Times-Roman"/>
          <w:sz w:val="16"/>
          <w:szCs w:val="16"/>
        </w:rPr>
        <w:t xml:space="preserve"> sob o n.º </w:t>
      </w:r>
      <w:r w:rsidR="00BD2803" w:rsidRPr="00356B50">
        <w:rPr>
          <w:rFonts w:ascii="Trebuchet MS" w:hAnsi="Trebuchet MS"/>
          <w:sz w:val="16"/>
          <w:szCs w:val="16"/>
        </w:rPr>
        <w:t>416688</w:t>
      </w:r>
      <w:r w:rsidR="00FB2B6C" w:rsidRPr="00356B50">
        <w:rPr>
          <w:rFonts w:ascii="Trebuchet MS" w:hAnsi="Trebuchet MS" w:cs="Times-Roman"/>
          <w:sz w:val="16"/>
          <w:szCs w:val="16"/>
        </w:rPr>
        <w:t>, estando autorizada</w:t>
      </w:r>
      <w:r w:rsidR="00651948" w:rsidRPr="00356B50">
        <w:rPr>
          <w:rFonts w:ascii="Trebuchet MS" w:hAnsi="Trebuchet MS" w:cs="Times-Roman"/>
          <w:sz w:val="16"/>
          <w:szCs w:val="16"/>
        </w:rPr>
        <w:t xml:space="preserve"> a prestar um conjunto de serviços e </w:t>
      </w:r>
      <w:r w:rsidR="00FB2B6C" w:rsidRPr="00356B50">
        <w:rPr>
          <w:rFonts w:ascii="Trebuchet MS" w:hAnsi="Trebuchet MS" w:cs="Times-Roman"/>
          <w:sz w:val="16"/>
          <w:szCs w:val="16"/>
        </w:rPr>
        <w:t>atividades</w:t>
      </w:r>
      <w:r w:rsidR="00651948" w:rsidRPr="00356B50">
        <w:rPr>
          <w:rFonts w:ascii="Trebuchet MS" w:hAnsi="Trebuchet MS" w:cs="Times-Roman"/>
          <w:sz w:val="16"/>
          <w:szCs w:val="16"/>
        </w:rPr>
        <w:t xml:space="preserve"> de investimento em </w:t>
      </w:r>
      <w:r w:rsidR="00F73FB2" w:rsidRPr="00356B50">
        <w:rPr>
          <w:rFonts w:ascii="Trebuchet MS" w:hAnsi="Trebuchet MS" w:cs="Times-Roman"/>
          <w:sz w:val="16"/>
          <w:szCs w:val="16"/>
        </w:rPr>
        <w:t>instrumentos financeiros</w:t>
      </w:r>
      <w:r w:rsidR="00651948" w:rsidRPr="00356B50">
        <w:rPr>
          <w:rFonts w:ascii="Trebuchet MS" w:hAnsi="Trebuchet MS" w:cs="Times-Roman"/>
          <w:sz w:val="16"/>
          <w:szCs w:val="16"/>
        </w:rPr>
        <w:t xml:space="preserve">, incluindo a </w:t>
      </w:r>
      <w:r w:rsidR="00FB2B6C" w:rsidRPr="00356B50">
        <w:rPr>
          <w:rFonts w:ascii="Trebuchet MS" w:hAnsi="Trebuchet MS" w:cs="Times-Roman"/>
          <w:sz w:val="16"/>
          <w:szCs w:val="16"/>
        </w:rPr>
        <w:t>receção</w:t>
      </w:r>
      <w:r w:rsidR="00651948" w:rsidRPr="00356B50">
        <w:rPr>
          <w:rFonts w:ascii="Trebuchet MS" w:hAnsi="Trebuchet MS" w:cs="Times-Roman"/>
          <w:sz w:val="16"/>
          <w:szCs w:val="16"/>
        </w:rPr>
        <w:t xml:space="preserve"> e transmissão e a execução de ordens </w:t>
      </w:r>
      <w:r w:rsidR="00456106" w:rsidRPr="00356B50">
        <w:rPr>
          <w:rFonts w:ascii="Trebuchet MS" w:hAnsi="Trebuchet MS" w:cs="Times-Roman"/>
          <w:sz w:val="16"/>
          <w:szCs w:val="16"/>
        </w:rPr>
        <w:t>em nome de clientes</w:t>
      </w:r>
      <w:r w:rsidR="00651948" w:rsidRPr="00356B50">
        <w:rPr>
          <w:rFonts w:ascii="Trebuchet MS" w:hAnsi="Trebuchet MS" w:cs="Times-Roman"/>
          <w:sz w:val="16"/>
          <w:szCs w:val="16"/>
        </w:rPr>
        <w:t>.</w:t>
      </w:r>
    </w:p>
    <w:p w14:paraId="2C290885" w14:textId="77777777" w:rsidR="00651948" w:rsidRPr="00356B50" w:rsidRDefault="00651948" w:rsidP="0065194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-Roman"/>
          <w:sz w:val="16"/>
          <w:szCs w:val="16"/>
        </w:rPr>
      </w:pPr>
    </w:p>
    <w:p w14:paraId="3D38A2AB" w14:textId="4D9E185C" w:rsidR="005C010D" w:rsidRPr="00356B50" w:rsidRDefault="005C010D" w:rsidP="0065194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-Roman"/>
          <w:sz w:val="16"/>
          <w:szCs w:val="16"/>
        </w:rPr>
      </w:pPr>
      <w:r w:rsidRPr="00356B50">
        <w:rPr>
          <w:rFonts w:ascii="Trebuchet MS" w:hAnsi="Trebuchet MS" w:cs="Times-Roman"/>
          <w:sz w:val="16"/>
          <w:szCs w:val="16"/>
        </w:rPr>
        <w:t xml:space="preserve">O </w:t>
      </w:r>
      <w:r w:rsidR="003E437D" w:rsidRPr="00356B50">
        <w:rPr>
          <w:rFonts w:ascii="Trebuchet MS" w:hAnsi="Trebuchet MS" w:cs="Times-Roman"/>
          <w:sz w:val="16"/>
          <w:szCs w:val="16"/>
        </w:rPr>
        <w:t>Banco Best</w:t>
      </w:r>
      <w:r w:rsidRPr="00356B50">
        <w:rPr>
          <w:rFonts w:ascii="Trebuchet MS" w:hAnsi="Trebuchet MS" w:cs="Times-Roman"/>
          <w:sz w:val="16"/>
          <w:szCs w:val="16"/>
        </w:rPr>
        <w:t xml:space="preserve"> é o </w:t>
      </w:r>
      <w:r w:rsidR="00456106" w:rsidRPr="00356B50">
        <w:rPr>
          <w:rFonts w:ascii="Trebuchet MS" w:hAnsi="Trebuchet MS" w:cs="Times-Roman"/>
          <w:sz w:val="16"/>
          <w:szCs w:val="16"/>
        </w:rPr>
        <w:t>a</w:t>
      </w:r>
      <w:r w:rsidRPr="00356B50">
        <w:rPr>
          <w:rFonts w:ascii="Trebuchet MS" w:hAnsi="Trebuchet MS" w:cs="Times-Roman"/>
          <w:sz w:val="16"/>
          <w:szCs w:val="16"/>
        </w:rPr>
        <w:t xml:space="preserve">gente </w:t>
      </w:r>
      <w:r w:rsidR="00456106" w:rsidRPr="00356B50">
        <w:rPr>
          <w:rFonts w:ascii="Trebuchet MS" w:hAnsi="Trebuchet MS" w:cs="Times-Roman"/>
          <w:sz w:val="16"/>
          <w:szCs w:val="16"/>
        </w:rPr>
        <w:t>p</w:t>
      </w:r>
      <w:r w:rsidRPr="00356B50">
        <w:rPr>
          <w:rFonts w:ascii="Trebuchet MS" w:hAnsi="Trebuchet MS" w:cs="Times-Roman"/>
          <w:sz w:val="16"/>
          <w:szCs w:val="16"/>
        </w:rPr>
        <w:t>agador em território nacional, nomeadamente para efeitos de liquidação física e financeira de ordens de subscrição e resgate.</w:t>
      </w:r>
    </w:p>
    <w:p w14:paraId="40C5577B" w14:textId="77777777" w:rsidR="00651948" w:rsidRPr="00356B50" w:rsidRDefault="00651948" w:rsidP="0065194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-Roman"/>
          <w:sz w:val="16"/>
          <w:szCs w:val="16"/>
        </w:rPr>
      </w:pPr>
    </w:p>
    <w:p w14:paraId="6DB9EFF5" w14:textId="5EC3580A" w:rsidR="00651948" w:rsidRPr="00356B50" w:rsidRDefault="00E90190" w:rsidP="0065194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-Roman"/>
          <w:color w:val="000000"/>
          <w:sz w:val="16"/>
          <w:szCs w:val="16"/>
        </w:rPr>
      </w:pPr>
      <w:r w:rsidRPr="00356B50">
        <w:rPr>
          <w:rFonts w:ascii="Trebuchet MS" w:hAnsi="Trebuchet MS" w:cs="Times-Roman"/>
          <w:sz w:val="16"/>
          <w:szCs w:val="16"/>
        </w:rPr>
        <w:t xml:space="preserve">A </w:t>
      </w:r>
      <w:bookmarkStart w:id="1" w:name="_Hlk38553993"/>
      <w:r w:rsidR="00E375E0" w:rsidRPr="00356B50">
        <w:rPr>
          <w:rFonts w:ascii="Trebuchet MS" w:hAnsi="Trebuchet MS" w:cs="Times-Roman"/>
          <w:sz w:val="16"/>
          <w:szCs w:val="16"/>
        </w:rPr>
        <w:t>Mercer Global Investments Europe Limited</w:t>
      </w:r>
      <w:bookmarkEnd w:id="1"/>
      <w:r w:rsidR="00E375E0" w:rsidRPr="00356B50">
        <w:rPr>
          <w:rFonts w:ascii="Trebuchet MS" w:hAnsi="Trebuchet MS" w:cs="Times-Roman"/>
          <w:sz w:val="16"/>
          <w:szCs w:val="16"/>
        </w:rPr>
        <w:t xml:space="preserve"> </w:t>
      </w:r>
      <w:r w:rsidR="00651948" w:rsidRPr="00356B50">
        <w:rPr>
          <w:rFonts w:ascii="Trebuchet MS" w:hAnsi="Trebuchet MS" w:cs="Times-Roman"/>
          <w:color w:val="000000"/>
          <w:sz w:val="16"/>
          <w:szCs w:val="16"/>
        </w:rPr>
        <w:t>facultar</w:t>
      </w:r>
      <w:r w:rsidR="00835373" w:rsidRPr="00356B50">
        <w:rPr>
          <w:rFonts w:ascii="Trebuchet MS" w:hAnsi="Trebuchet MS" w:cs="Times-Roman"/>
          <w:color w:val="000000"/>
          <w:sz w:val="16"/>
          <w:szCs w:val="16"/>
        </w:rPr>
        <w:t>á gratuitamente aos investidores</w:t>
      </w:r>
      <w:r w:rsidR="00651948" w:rsidRPr="00356B50">
        <w:rPr>
          <w:rFonts w:ascii="Trebuchet MS" w:hAnsi="Trebuchet MS" w:cs="Times-Roman"/>
          <w:color w:val="000000"/>
          <w:sz w:val="16"/>
          <w:szCs w:val="16"/>
        </w:rPr>
        <w:t xml:space="preserve"> o documento de “Informaç</w:t>
      </w:r>
      <w:r w:rsidR="00213222" w:rsidRPr="00356B50">
        <w:rPr>
          <w:rFonts w:ascii="Trebuchet MS" w:hAnsi="Trebuchet MS" w:cs="Times-Roman"/>
          <w:color w:val="000000"/>
          <w:sz w:val="16"/>
          <w:szCs w:val="16"/>
        </w:rPr>
        <w:t>ões</w:t>
      </w:r>
      <w:r w:rsidR="00651948" w:rsidRPr="00356B50">
        <w:rPr>
          <w:rFonts w:ascii="Trebuchet MS" w:hAnsi="Trebuchet MS" w:cs="Times-Roman"/>
          <w:color w:val="000000"/>
          <w:sz w:val="16"/>
          <w:szCs w:val="16"/>
        </w:rPr>
        <w:t xml:space="preserve"> Fundamenta</w:t>
      </w:r>
      <w:r w:rsidR="00213222" w:rsidRPr="00356B50">
        <w:rPr>
          <w:rFonts w:ascii="Trebuchet MS" w:hAnsi="Trebuchet MS" w:cs="Times-Roman"/>
          <w:color w:val="000000"/>
          <w:sz w:val="16"/>
          <w:szCs w:val="16"/>
        </w:rPr>
        <w:t>is destinadas aos Investidores</w:t>
      </w:r>
      <w:r w:rsidR="00651948" w:rsidRPr="00356B50">
        <w:rPr>
          <w:rFonts w:ascii="Trebuchet MS" w:hAnsi="Trebuchet MS" w:cs="Times-Roman"/>
          <w:color w:val="000000"/>
          <w:sz w:val="16"/>
          <w:szCs w:val="16"/>
        </w:rPr>
        <w:t>” (IFI), previamente à celebração do contrato</w:t>
      </w:r>
      <w:r w:rsidR="00456106" w:rsidRPr="00356B50">
        <w:rPr>
          <w:rFonts w:ascii="Trebuchet MS" w:hAnsi="Trebuchet MS" w:cs="Times-Roman"/>
          <w:color w:val="000000"/>
          <w:sz w:val="16"/>
          <w:szCs w:val="16"/>
        </w:rPr>
        <w:t xml:space="preserve"> de subscrição</w:t>
      </w:r>
      <w:r w:rsidR="00651948" w:rsidRPr="00356B50">
        <w:rPr>
          <w:rFonts w:ascii="Trebuchet MS" w:hAnsi="Trebuchet MS" w:cs="Times-Roman"/>
          <w:color w:val="000000"/>
          <w:sz w:val="16"/>
          <w:szCs w:val="16"/>
        </w:rPr>
        <w:t>. Além disso, o prospeto completo e os últimos relatórios anuais e semestrais publicados serão facultados</w:t>
      </w:r>
      <w:r w:rsidR="00213222" w:rsidRPr="00356B50">
        <w:rPr>
          <w:rFonts w:ascii="Trebuchet MS" w:hAnsi="Trebuchet MS" w:cs="Times-Roman"/>
          <w:color w:val="000000"/>
          <w:sz w:val="16"/>
          <w:szCs w:val="16"/>
        </w:rPr>
        <w:t xml:space="preserve"> pela </w:t>
      </w:r>
      <w:r w:rsidR="00213222" w:rsidRPr="00356B50">
        <w:rPr>
          <w:rFonts w:ascii="Trebuchet MS" w:hAnsi="Trebuchet MS" w:cs="Times-Roman"/>
          <w:sz w:val="16"/>
          <w:szCs w:val="16"/>
        </w:rPr>
        <w:t xml:space="preserve">State Street Fund Services (Ireland) Limited, </w:t>
      </w:r>
      <w:r w:rsidR="00404F3E" w:rsidRPr="00356B50">
        <w:rPr>
          <w:rFonts w:ascii="Trebuchet MS" w:hAnsi="Trebuchet MS" w:cs="Times-Roman"/>
          <w:sz w:val="16"/>
          <w:szCs w:val="16"/>
        </w:rPr>
        <w:t>na qualidade de</w:t>
      </w:r>
      <w:r w:rsidR="00213222" w:rsidRPr="00356B50">
        <w:rPr>
          <w:rFonts w:ascii="Trebuchet MS" w:hAnsi="Trebuchet MS" w:cs="Times-Roman"/>
          <w:sz w:val="16"/>
          <w:szCs w:val="16"/>
        </w:rPr>
        <w:t xml:space="preserve"> Agente Administrador</w:t>
      </w:r>
      <w:r w:rsidR="00404F3E" w:rsidRPr="00356B50">
        <w:rPr>
          <w:rFonts w:ascii="Trebuchet MS" w:hAnsi="Trebuchet MS" w:cs="Times-Roman"/>
          <w:sz w:val="16"/>
          <w:szCs w:val="16"/>
        </w:rPr>
        <w:t>,</w:t>
      </w:r>
      <w:r w:rsidR="00651948" w:rsidRPr="00356B50">
        <w:rPr>
          <w:rFonts w:ascii="Trebuchet MS" w:hAnsi="Trebuchet MS" w:cs="Times-Roman"/>
          <w:color w:val="000000"/>
          <w:sz w:val="16"/>
          <w:szCs w:val="16"/>
        </w:rPr>
        <w:t xml:space="preserve"> de forma gratuita aos </w:t>
      </w:r>
      <w:r w:rsidR="00456106" w:rsidRPr="00356B50">
        <w:rPr>
          <w:rFonts w:ascii="Trebuchet MS" w:hAnsi="Trebuchet MS" w:cs="Times-Roman"/>
          <w:color w:val="000000"/>
          <w:sz w:val="16"/>
          <w:szCs w:val="16"/>
        </w:rPr>
        <w:t>investidores</w:t>
      </w:r>
      <w:r w:rsidR="00651948" w:rsidRPr="00356B50">
        <w:rPr>
          <w:rFonts w:ascii="Trebuchet MS" w:hAnsi="Trebuchet MS" w:cs="Times-Roman"/>
          <w:color w:val="000000"/>
          <w:sz w:val="16"/>
          <w:szCs w:val="16"/>
        </w:rPr>
        <w:t xml:space="preserve"> que os solicitarem.</w:t>
      </w:r>
    </w:p>
    <w:p w14:paraId="113787E3" w14:textId="77777777" w:rsidR="00E90190" w:rsidRPr="00356B50" w:rsidRDefault="00E90190" w:rsidP="0065194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-Roman"/>
          <w:color w:val="000000"/>
          <w:sz w:val="16"/>
          <w:szCs w:val="16"/>
        </w:rPr>
      </w:pPr>
    </w:p>
    <w:p w14:paraId="1A64C8F0" w14:textId="71E73240" w:rsidR="00E90190" w:rsidRPr="00356B50" w:rsidRDefault="00E90190" w:rsidP="0065194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>O</w:t>
      </w:r>
      <w:r w:rsidR="00404F3E" w:rsidRPr="00356B50">
        <w:rPr>
          <w:rFonts w:ascii="Trebuchet MS" w:hAnsi="Trebuchet MS"/>
          <w:sz w:val="16"/>
          <w:szCs w:val="16"/>
        </w:rPr>
        <w:t>s subfundos d</w:t>
      </w:r>
      <w:r w:rsidR="00121A26" w:rsidRPr="00356B50">
        <w:rPr>
          <w:rFonts w:ascii="Trebuchet MS" w:hAnsi="Trebuchet MS"/>
          <w:sz w:val="16"/>
          <w:szCs w:val="16"/>
        </w:rPr>
        <w:t>o</w:t>
      </w:r>
      <w:r w:rsidRPr="00356B50">
        <w:rPr>
          <w:rFonts w:ascii="Trebuchet MS" w:hAnsi="Trebuchet MS"/>
          <w:sz w:val="16"/>
          <w:szCs w:val="16"/>
        </w:rPr>
        <w:t xml:space="preserve"> </w:t>
      </w:r>
      <w:r w:rsidR="00404F3E" w:rsidRPr="00356B50">
        <w:rPr>
          <w:rFonts w:ascii="Trebuchet MS" w:hAnsi="Trebuchet MS"/>
          <w:sz w:val="16"/>
          <w:szCs w:val="16"/>
        </w:rPr>
        <w:t>MGI Funds PLC.</w:t>
      </w:r>
      <w:r w:rsidRPr="00356B50">
        <w:rPr>
          <w:rFonts w:ascii="Trebuchet MS" w:hAnsi="Trebuchet MS"/>
          <w:sz w:val="16"/>
          <w:szCs w:val="16"/>
        </w:rPr>
        <w:t xml:space="preserve"> </w:t>
      </w:r>
      <w:r w:rsidR="00404F3E" w:rsidRPr="00356B50">
        <w:rPr>
          <w:rFonts w:ascii="Trebuchet MS" w:hAnsi="Trebuchet MS"/>
          <w:sz w:val="16"/>
          <w:szCs w:val="16"/>
        </w:rPr>
        <w:t>são</w:t>
      </w:r>
      <w:r w:rsidRPr="00356B50">
        <w:rPr>
          <w:rFonts w:ascii="Trebuchet MS" w:hAnsi="Trebuchet MS"/>
          <w:sz w:val="16"/>
          <w:szCs w:val="16"/>
        </w:rPr>
        <w:t xml:space="preserve"> comercializado</w:t>
      </w:r>
      <w:r w:rsidR="00404F3E" w:rsidRPr="00356B50">
        <w:rPr>
          <w:rFonts w:ascii="Trebuchet MS" w:hAnsi="Trebuchet MS"/>
          <w:sz w:val="16"/>
          <w:szCs w:val="16"/>
        </w:rPr>
        <w:t>s</w:t>
      </w:r>
      <w:r w:rsidRPr="00356B50">
        <w:rPr>
          <w:rFonts w:ascii="Trebuchet MS" w:hAnsi="Trebuchet MS"/>
          <w:sz w:val="16"/>
          <w:szCs w:val="16"/>
        </w:rPr>
        <w:t xml:space="preserve"> pela </w:t>
      </w:r>
      <w:r w:rsidR="00E375E0" w:rsidRPr="00356B50">
        <w:rPr>
          <w:rFonts w:ascii="Trebuchet MS" w:hAnsi="Trebuchet MS" w:cs="Times-Roman"/>
          <w:sz w:val="16"/>
          <w:szCs w:val="16"/>
        </w:rPr>
        <w:t xml:space="preserve">Mercer Global Investments Europe Limited </w:t>
      </w:r>
      <w:r w:rsidR="00342E5B" w:rsidRPr="00356B50">
        <w:rPr>
          <w:rFonts w:ascii="Trebuchet MS" w:hAnsi="Trebuchet MS"/>
          <w:sz w:val="16"/>
          <w:szCs w:val="16"/>
        </w:rPr>
        <w:t>em</w:t>
      </w:r>
      <w:r w:rsidRPr="00356B50">
        <w:rPr>
          <w:rFonts w:ascii="Trebuchet MS" w:hAnsi="Trebuchet MS"/>
          <w:sz w:val="16"/>
          <w:szCs w:val="16"/>
        </w:rPr>
        <w:t xml:space="preserve"> </w:t>
      </w:r>
      <w:hyperlink r:id="rId8" w:history="1">
        <w:r w:rsidR="00827ED2" w:rsidRPr="00356B50">
          <w:rPr>
            <w:rStyle w:val="Hyperlink"/>
            <w:rFonts w:ascii="Trebuchet MS" w:hAnsi="Trebuchet MS"/>
            <w:sz w:val="16"/>
            <w:szCs w:val="16"/>
          </w:rPr>
          <w:t>https://investment-solutions.mercer.com/</w:t>
        </w:r>
      </w:hyperlink>
      <w:r w:rsidR="00827ED2" w:rsidRPr="00356B50">
        <w:rPr>
          <w:rFonts w:ascii="Trebuchet MS" w:hAnsi="Trebuchet MS"/>
          <w:sz w:val="16"/>
          <w:szCs w:val="16"/>
        </w:rPr>
        <w:t>.</w:t>
      </w:r>
    </w:p>
    <w:p w14:paraId="277D5EE1" w14:textId="77777777" w:rsidR="00651948" w:rsidRPr="00356B50" w:rsidRDefault="00651948" w:rsidP="0065194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-Roman"/>
          <w:color w:val="000000"/>
          <w:sz w:val="16"/>
          <w:szCs w:val="16"/>
        </w:rPr>
      </w:pPr>
    </w:p>
    <w:p w14:paraId="0FADA05A" w14:textId="2E7EA603" w:rsidR="00651948" w:rsidRPr="00356B50" w:rsidRDefault="00C76E2D" w:rsidP="0065194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-Roman"/>
          <w:color w:val="000000"/>
          <w:sz w:val="16"/>
          <w:szCs w:val="16"/>
        </w:rPr>
      </w:pPr>
      <w:r w:rsidRPr="00356B50">
        <w:rPr>
          <w:rFonts w:ascii="Trebuchet MS" w:hAnsi="Trebuchet MS" w:cs="Times-Roman"/>
          <w:sz w:val="16"/>
          <w:szCs w:val="16"/>
        </w:rPr>
        <w:t xml:space="preserve">A </w:t>
      </w:r>
      <w:r w:rsidR="00E375E0" w:rsidRPr="00356B50">
        <w:rPr>
          <w:rFonts w:ascii="Trebuchet MS" w:hAnsi="Trebuchet MS" w:cs="Times-Roman"/>
          <w:sz w:val="16"/>
          <w:szCs w:val="16"/>
        </w:rPr>
        <w:t xml:space="preserve">Mercer Global Investments Europe Limited </w:t>
      </w:r>
      <w:r w:rsidR="00AF2261" w:rsidRPr="00356B50">
        <w:rPr>
          <w:rFonts w:ascii="Trebuchet MS" w:hAnsi="Trebuchet MS" w:cs="Times-Roman"/>
          <w:color w:val="000000"/>
          <w:sz w:val="16"/>
          <w:szCs w:val="16"/>
        </w:rPr>
        <w:t xml:space="preserve">divulgará </w:t>
      </w:r>
      <w:r w:rsidR="00651948" w:rsidRPr="00356B50">
        <w:rPr>
          <w:rFonts w:ascii="Trebuchet MS" w:hAnsi="Trebuchet MS" w:cs="Times-Roman"/>
          <w:color w:val="000000"/>
          <w:sz w:val="16"/>
          <w:szCs w:val="16"/>
        </w:rPr>
        <w:t>as informações obrigatórias, designadamente o valor das unidades de p</w:t>
      </w:r>
      <w:r w:rsidR="00C83F9E" w:rsidRPr="00356B50">
        <w:rPr>
          <w:rFonts w:ascii="Trebuchet MS" w:hAnsi="Trebuchet MS" w:cs="Times-Roman"/>
          <w:color w:val="000000"/>
          <w:sz w:val="16"/>
          <w:szCs w:val="16"/>
        </w:rPr>
        <w:t>articipação</w:t>
      </w:r>
      <w:r w:rsidR="002C34C4" w:rsidRPr="00356B50">
        <w:rPr>
          <w:rFonts w:ascii="Trebuchet MS" w:hAnsi="Trebuchet MS" w:cs="Times-Roman"/>
          <w:color w:val="000000"/>
          <w:sz w:val="16"/>
          <w:szCs w:val="16"/>
        </w:rPr>
        <w:t>,</w:t>
      </w:r>
      <w:r w:rsidR="00AF2261" w:rsidRPr="00356B50">
        <w:rPr>
          <w:rFonts w:ascii="Trebuchet MS" w:hAnsi="Trebuchet MS" w:cs="Times-Roman"/>
          <w:color w:val="000000"/>
          <w:sz w:val="16"/>
          <w:szCs w:val="16"/>
        </w:rPr>
        <w:t xml:space="preserve"> no referido sítio web</w:t>
      </w:r>
      <w:r w:rsidR="00651948" w:rsidRPr="00356B50">
        <w:rPr>
          <w:rFonts w:ascii="Trebuchet MS" w:hAnsi="Trebuchet MS" w:cs="Times-Roman"/>
          <w:color w:val="000000"/>
          <w:sz w:val="16"/>
          <w:szCs w:val="16"/>
        </w:rPr>
        <w:t>.</w:t>
      </w:r>
    </w:p>
    <w:p w14:paraId="12ED6288" w14:textId="77777777" w:rsidR="00C76E2D" w:rsidRPr="00356B50" w:rsidRDefault="00C76E2D" w:rsidP="0065194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-Roman"/>
          <w:color w:val="000000"/>
          <w:sz w:val="16"/>
          <w:szCs w:val="16"/>
        </w:rPr>
      </w:pPr>
    </w:p>
    <w:p w14:paraId="37E9B9F9" w14:textId="62D71320" w:rsidR="00C76E2D" w:rsidRPr="00356B50" w:rsidRDefault="00C76E2D" w:rsidP="00651948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-Roman"/>
          <w:color w:val="000000"/>
          <w:sz w:val="16"/>
          <w:szCs w:val="16"/>
        </w:rPr>
      </w:pPr>
      <w:r w:rsidRPr="00356B50">
        <w:rPr>
          <w:rFonts w:ascii="Trebuchet MS" w:hAnsi="Trebuchet MS" w:cs="Times-Roman"/>
          <w:color w:val="000000"/>
          <w:sz w:val="16"/>
          <w:szCs w:val="16"/>
        </w:rPr>
        <w:t xml:space="preserve">A comercialização em Portugal dos </w:t>
      </w:r>
      <w:r w:rsidR="00827ED2" w:rsidRPr="00356B50">
        <w:rPr>
          <w:rFonts w:ascii="Trebuchet MS" w:hAnsi="Trebuchet MS" w:cs="Times-Roman"/>
          <w:color w:val="000000"/>
          <w:sz w:val="16"/>
          <w:szCs w:val="16"/>
        </w:rPr>
        <w:t>sub</w:t>
      </w:r>
      <w:r w:rsidRPr="00356B50">
        <w:rPr>
          <w:rFonts w:ascii="Trebuchet MS" w:hAnsi="Trebuchet MS" w:cs="Times-Roman"/>
          <w:color w:val="000000"/>
          <w:sz w:val="16"/>
          <w:szCs w:val="16"/>
        </w:rPr>
        <w:t>fundos do</w:t>
      </w:r>
      <w:r w:rsidR="00827ED2" w:rsidRPr="00356B50">
        <w:rPr>
          <w:rFonts w:ascii="Trebuchet MS" w:hAnsi="Trebuchet MS" w:cs="Times-Roman"/>
          <w:color w:val="000000"/>
          <w:sz w:val="16"/>
          <w:szCs w:val="16"/>
        </w:rPr>
        <w:t xml:space="preserve"> fundo</w:t>
      </w:r>
      <w:r w:rsidRPr="00356B50">
        <w:rPr>
          <w:rFonts w:ascii="Trebuchet MS" w:hAnsi="Trebuchet MS" w:cs="Times-Roman"/>
          <w:color w:val="000000"/>
          <w:sz w:val="16"/>
          <w:szCs w:val="16"/>
        </w:rPr>
        <w:t xml:space="preserve"> </w:t>
      </w:r>
      <w:bookmarkStart w:id="2" w:name="_Hlk37957359"/>
      <w:r w:rsidR="00827ED2" w:rsidRPr="00356B50">
        <w:rPr>
          <w:rFonts w:ascii="Trebuchet MS" w:hAnsi="Trebuchet MS"/>
          <w:sz w:val="16"/>
          <w:szCs w:val="16"/>
        </w:rPr>
        <w:t>MGI Funds PLC</w:t>
      </w:r>
      <w:r w:rsidRPr="00356B50">
        <w:rPr>
          <w:rFonts w:ascii="Trebuchet MS" w:hAnsi="Trebuchet MS"/>
          <w:sz w:val="16"/>
          <w:szCs w:val="16"/>
        </w:rPr>
        <w:t xml:space="preserve"> </w:t>
      </w:r>
      <w:bookmarkEnd w:id="2"/>
      <w:r w:rsidRPr="00356B50">
        <w:rPr>
          <w:rFonts w:ascii="Trebuchet MS" w:hAnsi="Trebuchet MS" w:cs="Times-Roman"/>
          <w:color w:val="000000"/>
          <w:sz w:val="16"/>
          <w:szCs w:val="16"/>
        </w:rPr>
        <w:t>foi precedida d</w:t>
      </w:r>
      <w:r w:rsidR="00974A4E" w:rsidRPr="00356B50">
        <w:rPr>
          <w:rFonts w:ascii="Trebuchet MS" w:hAnsi="Trebuchet MS" w:cs="Times-Roman"/>
          <w:color w:val="000000"/>
          <w:sz w:val="16"/>
          <w:szCs w:val="16"/>
        </w:rPr>
        <w:t xml:space="preserve">e </w:t>
      </w:r>
      <w:r w:rsidRPr="00356B50">
        <w:rPr>
          <w:rFonts w:ascii="Trebuchet MS" w:hAnsi="Trebuchet MS" w:cs="Times-Roman"/>
          <w:color w:val="000000"/>
          <w:sz w:val="16"/>
          <w:szCs w:val="16"/>
        </w:rPr>
        <w:t xml:space="preserve">notificação entre </w:t>
      </w:r>
      <w:r w:rsidR="00827ED2" w:rsidRPr="00356B50">
        <w:rPr>
          <w:rFonts w:ascii="Trebuchet MS" w:hAnsi="Trebuchet MS" w:cs="Times-Roman"/>
          <w:color w:val="000000"/>
          <w:sz w:val="16"/>
          <w:szCs w:val="16"/>
        </w:rPr>
        <w:t xml:space="preserve">as </w:t>
      </w:r>
      <w:r w:rsidR="00974A4E" w:rsidRPr="00356B50">
        <w:rPr>
          <w:rFonts w:ascii="Trebuchet MS" w:hAnsi="Trebuchet MS" w:cs="Times-Roman"/>
          <w:color w:val="000000"/>
          <w:sz w:val="16"/>
          <w:szCs w:val="16"/>
        </w:rPr>
        <w:t>a</w:t>
      </w:r>
      <w:r w:rsidRPr="00356B50">
        <w:rPr>
          <w:rFonts w:ascii="Trebuchet MS" w:hAnsi="Trebuchet MS" w:cs="Times-Roman"/>
          <w:color w:val="000000"/>
          <w:sz w:val="16"/>
          <w:szCs w:val="16"/>
        </w:rPr>
        <w:t xml:space="preserve">utoridades de </w:t>
      </w:r>
      <w:r w:rsidR="00974A4E" w:rsidRPr="00356B50">
        <w:rPr>
          <w:rFonts w:ascii="Trebuchet MS" w:hAnsi="Trebuchet MS" w:cs="Times-Roman"/>
          <w:color w:val="000000"/>
          <w:sz w:val="16"/>
          <w:szCs w:val="16"/>
        </w:rPr>
        <w:t>s</w:t>
      </w:r>
      <w:r w:rsidRPr="00356B50">
        <w:rPr>
          <w:rFonts w:ascii="Trebuchet MS" w:hAnsi="Trebuchet MS" w:cs="Times-Roman"/>
          <w:color w:val="000000"/>
          <w:sz w:val="16"/>
          <w:szCs w:val="16"/>
        </w:rPr>
        <w:t xml:space="preserve">upervisão, </w:t>
      </w:r>
      <w:r w:rsidR="00827ED2" w:rsidRPr="00356B50">
        <w:rPr>
          <w:rFonts w:ascii="Trebuchet MS" w:hAnsi="Trebuchet MS" w:cs="Times-Roman"/>
          <w:color w:val="000000"/>
          <w:sz w:val="16"/>
          <w:szCs w:val="16"/>
        </w:rPr>
        <w:t xml:space="preserve">o </w:t>
      </w:r>
      <w:r w:rsidR="004C6012" w:rsidRPr="00356B50">
        <w:rPr>
          <w:rFonts w:ascii="Trebuchet MS" w:hAnsi="Trebuchet MS" w:cs="Times-Roman"/>
          <w:color w:val="000000"/>
          <w:sz w:val="16"/>
          <w:szCs w:val="16"/>
        </w:rPr>
        <w:t>Banco Central da Irlanda</w:t>
      </w:r>
      <w:r w:rsidRPr="00356B50">
        <w:rPr>
          <w:rFonts w:ascii="Trebuchet MS" w:hAnsi="Trebuchet MS" w:cs="Times-Roman"/>
          <w:color w:val="000000"/>
          <w:sz w:val="16"/>
          <w:szCs w:val="16"/>
        </w:rPr>
        <w:t xml:space="preserve"> e </w:t>
      </w:r>
      <w:r w:rsidR="00827ED2" w:rsidRPr="00356B50">
        <w:rPr>
          <w:rFonts w:ascii="Trebuchet MS" w:hAnsi="Trebuchet MS" w:cs="Times-Roman"/>
          <w:color w:val="000000"/>
          <w:sz w:val="16"/>
          <w:szCs w:val="16"/>
        </w:rPr>
        <w:t xml:space="preserve">a </w:t>
      </w:r>
      <w:r w:rsidRPr="00356B50">
        <w:rPr>
          <w:rFonts w:ascii="Trebuchet MS" w:hAnsi="Trebuchet MS" w:cs="Times-Roman"/>
          <w:color w:val="000000"/>
          <w:sz w:val="16"/>
          <w:szCs w:val="16"/>
        </w:rPr>
        <w:t>Comissão do Mercado de Valores Mobiliários (CMVM), ao abrigo do Regulamento (UE) n.º 584/2010 da Comissão, de 1 de julho de 2010.</w:t>
      </w:r>
    </w:p>
    <w:p w14:paraId="1C9052A3" w14:textId="77777777" w:rsidR="00651948" w:rsidRPr="00356B50" w:rsidRDefault="00651948" w:rsidP="00651948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67BEEE23" w14:textId="77777777" w:rsidR="00651948" w:rsidRPr="00356B50" w:rsidRDefault="00651948" w:rsidP="00651948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22C29407" w14:textId="0B678EA7" w:rsidR="00651948" w:rsidRPr="00356B50" w:rsidRDefault="00A01B38" w:rsidP="00A01B38">
      <w:pPr>
        <w:pStyle w:val="Heading2"/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II. </w:t>
      </w:r>
      <w:r w:rsidR="00651948" w:rsidRPr="00356B50">
        <w:rPr>
          <w:rFonts w:ascii="Trebuchet MS" w:hAnsi="Trebuchet MS"/>
          <w:sz w:val="16"/>
          <w:szCs w:val="16"/>
        </w:rPr>
        <w:t xml:space="preserve">Denominação dos </w:t>
      </w:r>
      <w:r w:rsidR="00827ED2" w:rsidRPr="00356B50">
        <w:rPr>
          <w:rFonts w:ascii="Trebuchet MS" w:hAnsi="Trebuchet MS"/>
          <w:sz w:val="16"/>
          <w:szCs w:val="16"/>
        </w:rPr>
        <w:t>Subf</w:t>
      </w:r>
      <w:r w:rsidR="00A90D44" w:rsidRPr="00356B50">
        <w:rPr>
          <w:rFonts w:ascii="Trebuchet MS" w:hAnsi="Trebuchet MS"/>
          <w:sz w:val="16"/>
          <w:szCs w:val="16"/>
        </w:rPr>
        <w:t>undos</w:t>
      </w:r>
      <w:r w:rsidR="00F52DEF" w:rsidRPr="00356B50">
        <w:rPr>
          <w:rFonts w:ascii="Trebuchet MS" w:hAnsi="Trebuchet MS"/>
          <w:sz w:val="16"/>
          <w:szCs w:val="16"/>
        </w:rPr>
        <w:t xml:space="preserve"> e categorias disponíveis</w:t>
      </w:r>
    </w:p>
    <w:p w14:paraId="1DB585D2" w14:textId="77777777" w:rsidR="00A90D44" w:rsidRPr="00356B50" w:rsidRDefault="00A90D44" w:rsidP="00A90D44"/>
    <w:tbl>
      <w:tblPr>
        <w:tblW w:w="7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984"/>
        <w:gridCol w:w="940"/>
        <w:gridCol w:w="1382"/>
      </w:tblGrid>
      <w:tr w:rsidR="00A90D44" w:rsidRPr="00356B50" w14:paraId="2A5C0071" w14:textId="77777777" w:rsidTr="00242897">
        <w:trPr>
          <w:trHeight w:val="7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8262" w14:textId="77777777" w:rsidR="00A90D44" w:rsidRPr="00356B50" w:rsidRDefault="00A90D44" w:rsidP="00242897">
            <w:pPr>
              <w:pStyle w:val="BodyTex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bookmarkStart w:id="3" w:name="_Hlk37957399"/>
            <w:r w:rsidRPr="00356B50">
              <w:rPr>
                <w:rFonts w:ascii="Trebuchet MS" w:hAnsi="Trebuchet MS"/>
                <w:b/>
                <w:sz w:val="16"/>
                <w:szCs w:val="16"/>
              </w:rPr>
              <w:t>Denominação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D32E" w14:textId="77777777" w:rsidR="00A90D44" w:rsidRPr="00356B50" w:rsidRDefault="00A90D44" w:rsidP="00242897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b/>
                <w:bCs/>
                <w:sz w:val="16"/>
                <w:szCs w:val="16"/>
              </w:rPr>
              <w:t>ISIN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3C91" w14:textId="77777777" w:rsidR="00A90D44" w:rsidRPr="00356B50" w:rsidRDefault="00A90D44" w:rsidP="00242897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b/>
                <w:bCs/>
                <w:sz w:val="16"/>
                <w:szCs w:val="16"/>
              </w:rPr>
              <w:t>Categoria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4AA4" w14:textId="77777777" w:rsidR="00A90D44" w:rsidRPr="00356B50" w:rsidRDefault="00A90D44" w:rsidP="00242897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b/>
                <w:sz w:val="16"/>
                <w:szCs w:val="16"/>
              </w:rPr>
              <w:t>Moeda Comerc.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1F63" w14:textId="64190A71" w:rsidR="00A90D44" w:rsidRPr="00356B50" w:rsidRDefault="00A90D44" w:rsidP="00242897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b/>
                <w:sz w:val="16"/>
                <w:szCs w:val="16"/>
              </w:rPr>
              <w:t>In</w:t>
            </w:r>
            <w:r w:rsidR="00CC0193">
              <w:rPr>
                <w:rFonts w:ascii="Trebuchet MS" w:hAnsi="Trebuchet MS"/>
                <w:b/>
                <w:sz w:val="16"/>
                <w:szCs w:val="16"/>
              </w:rPr>
              <w:t>í</w:t>
            </w:r>
            <w:r w:rsidRPr="00356B50">
              <w:rPr>
                <w:rFonts w:ascii="Trebuchet MS" w:hAnsi="Trebuchet MS"/>
                <w:b/>
                <w:sz w:val="16"/>
                <w:szCs w:val="16"/>
              </w:rPr>
              <w:t>cio Comerc.</w:t>
            </w:r>
          </w:p>
        </w:tc>
      </w:tr>
      <w:tr w:rsidR="00E53E25" w:rsidRPr="00356B50" w14:paraId="61400A24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236" w14:textId="2AAE4E65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EF80" w14:textId="7DAC9987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IE00BKF04X56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F232" w14:textId="233BEB77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A13-H-0.3200-EUR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22D5" w14:textId="3D8BC7CA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27D5" w14:textId="5F8DACA9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BE3791" w:rsidRPr="0069639C" w14:paraId="0CB2465D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DB2E" w14:textId="7C488B03" w:rsidR="00BE3791" w:rsidRPr="00356B50" w:rsidRDefault="00BE3791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5E1B" w14:textId="38CDB2E9" w:rsidR="00BE3791" w:rsidRPr="00356B50" w:rsidRDefault="00BE3791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E3791">
              <w:rPr>
                <w:rFonts w:ascii="Trebuchet MS" w:hAnsi="Trebuchet MS"/>
                <w:sz w:val="16"/>
                <w:szCs w:val="16"/>
                <w:lang w:val="en-US"/>
              </w:rPr>
              <w:t>IE00BM957972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2F51" w14:textId="4F2272D2" w:rsidR="00BE3791" w:rsidRPr="00356B50" w:rsidRDefault="00BE3791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E3791">
              <w:rPr>
                <w:rFonts w:ascii="Trebuchet MS" w:hAnsi="Trebuchet MS"/>
                <w:sz w:val="16"/>
                <w:szCs w:val="16"/>
                <w:lang w:val="en-US"/>
              </w:rPr>
              <w:t>A16-0.4500-EUR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F36B" w14:textId="459F5F39" w:rsidR="00BE3791" w:rsidRPr="00356B50" w:rsidRDefault="00BE3791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D074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242B" w14:textId="2D0D6920" w:rsidR="00BE3791" w:rsidRPr="00356B50" w:rsidRDefault="005F6950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27/07/2020</w:t>
            </w:r>
          </w:p>
        </w:tc>
      </w:tr>
      <w:tr w:rsidR="00BE3791" w:rsidRPr="0069639C" w14:paraId="5E46A067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CEC7" w14:textId="0609ED5A" w:rsidR="00BE3791" w:rsidRPr="00356B50" w:rsidRDefault="00BE3791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8906" w14:textId="46555C20" w:rsidR="00BE3791" w:rsidRPr="00356B50" w:rsidRDefault="00BE3791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E3791">
              <w:rPr>
                <w:rFonts w:ascii="Trebuchet MS" w:hAnsi="Trebuchet MS"/>
                <w:sz w:val="16"/>
                <w:szCs w:val="16"/>
                <w:lang w:val="en-US"/>
              </w:rPr>
              <w:t>IE00BM957B95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9820" w14:textId="779BCD35" w:rsidR="00BE3791" w:rsidRPr="00356B50" w:rsidRDefault="00BE3791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E3791">
              <w:rPr>
                <w:rFonts w:ascii="Trebuchet MS" w:hAnsi="Trebuchet MS"/>
                <w:sz w:val="16"/>
                <w:szCs w:val="16"/>
                <w:lang w:val="en-US"/>
              </w:rPr>
              <w:t>A20-0.8000-EUR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E182" w14:textId="0E14F590" w:rsidR="00BE3791" w:rsidRPr="00356B50" w:rsidRDefault="00BE3791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D074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28EC" w14:textId="6E0F01EC" w:rsidR="00BE3791" w:rsidRPr="00356B50" w:rsidRDefault="005F6950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27/07/2020</w:t>
            </w:r>
          </w:p>
        </w:tc>
      </w:tr>
      <w:tr w:rsidR="00BE3791" w:rsidRPr="0069639C" w14:paraId="4A7BEF20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C706" w14:textId="45E34187" w:rsidR="00BE3791" w:rsidRPr="00356B50" w:rsidRDefault="00BE3791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22D8" w14:textId="53BC1C67" w:rsidR="00BE3791" w:rsidRPr="00356B50" w:rsidRDefault="00BE3791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E3791">
              <w:rPr>
                <w:rFonts w:ascii="Trebuchet MS" w:hAnsi="Trebuchet MS"/>
                <w:sz w:val="16"/>
                <w:szCs w:val="16"/>
                <w:lang w:val="en-US"/>
              </w:rPr>
              <w:t>IE00BM957758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A75E" w14:textId="2F1C722D" w:rsidR="00BE3791" w:rsidRPr="00356B50" w:rsidRDefault="00BE3791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E3791">
              <w:rPr>
                <w:rFonts w:ascii="Trebuchet MS" w:hAnsi="Trebuchet MS"/>
                <w:sz w:val="16"/>
                <w:szCs w:val="16"/>
                <w:lang w:val="en-US"/>
              </w:rPr>
              <w:t>A22-0.2700-EUR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6E08" w14:textId="551D3F59" w:rsidR="00BE3791" w:rsidRPr="00356B50" w:rsidRDefault="00BE3791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D074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FB2F" w14:textId="72D41830" w:rsidR="00BE3791" w:rsidRPr="00356B50" w:rsidRDefault="005F6950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27/07/2020</w:t>
            </w:r>
          </w:p>
        </w:tc>
      </w:tr>
      <w:tr w:rsidR="00521F64" w:rsidRPr="0069639C" w14:paraId="23CB14CB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B73D" w14:textId="6426D6FB" w:rsidR="00521F64" w:rsidRPr="00B4369C" w:rsidRDefault="00521F64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4369C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5BC6" w14:textId="41125A43" w:rsidR="00521F64" w:rsidRPr="00B4369C" w:rsidRDefault="00521F64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4369C">
              <w:rPr>
                <w:rFonts w:ascii="Trebuchet MS" w:hAnsi="Trebuchet MS"/>
                <w:sz w:val="16"/>
                <w:szCs w:val="16"/>
                <w:lang w:val="en-US"/>
              </w:rPr>
              <w:t>IE00BMH73D11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B91D" w14:textId="781D9893" w:rsidR="00521F64" w:rsidRPr="00B4369C" w:rsidRDefault="00521F64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4369C">
              <w:rPr>
                <w:rFonts w:ascii="Trebuchet MS" w:hAnsi="Trebuchet MS"/>
                <w:sz w:val="16"/>
                <w:szCs w:val="16"/>
                <w:lang w:val="en-US"/>
              </w:rPr>
              <w:t>A13-0.3000-EUR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3C85" w14:textId="2273303F" w:rsidR="00521F64" w:rsidRPr="00B4369C" w:rsidRDefault="00521F64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4369C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6986" w14:textId="6172F9A0" w:rsidR="00521F64" w:rsidRPr="00B4369C" w:rsidRDefault="00601F4A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29/01/2021</w:t>
            </w:r>
          </w:p>
        </w:tc>
      </w:tr>
      <w:tr w:rsidR="00E53E25" w:rsidRPr="00356B50" w14:paraId="504FBC74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E56B" w14:textId="1DFD910C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0E76" w14:textId="23B24A36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IE00BYV6XK54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C7D7" w14:textId="09D5ACB9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M-2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706E" w14:textId="654FE409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DFF6" w14:textId="44EC1B44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E53E25" w:rsidRPr="00356B50" w14:paraId="399F2E12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CD6B" w14:textId="2AB74CDF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6B38" w14:textId="550CC2CE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IE00BYNFXR72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2C2B" w14:textId="659A30BA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M-6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4BE1" w14:textId="674C2BE1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E3E8" w14:textId="703C4E8C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1A5635" w:rsidRPr="00356B50" w14:paraId="0CA6DB1F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3896" w14:textId="71385ABF" w:rsidR="001A5635" w:rsidRPr="00356B50" w:rsidRDefault="001A563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Mercer Diversified G</w:t>
            </w:r>
            <w:r w:rsidR="0049174A">
              <w:rPr>
                <w:rFonts w:ascii="Trebuchet MS" w:hAnsi="Trebuchet MS"/>
                <w:sz w:val="16"/>
                <w:szCs w:val="16"/>
                <w:lang w:val="en-US"/>
              </w:rPr>
              <w:t>rowth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C042" w14:textId="0E5FB330" w:rsidR="001A5635" w:rsidRPr="00356B50" w:rsidRDefault="0049174A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IE00BGSH7924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A826" w14:textId="5192560F" w:rsidR="001A5635" w:rsidRPr="00356B50" w:rsidRDefault="00A2331C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CLASS</w:t>
            </w:r>
            <w:r w:rsidR="0049174A">
              <w:rPr>
                <w:rFonts w:ascii="Trebuchet MS" w:hAnsi="Trebuchet MS"/>
                <w:sz w:val="16"/>
                <w:szCs w:val="16"/>
                <w:lang w:val="en-US"/>
              </w:rPr>
              <w:t xml:space="preserve"> M</w:t>
            </w:r>
            <w:r>
              <w:rPr>
                <w:rFonts w:ascii="Trebuchet MS" w:hAnsi="Trebuchet MS"/>
                <w:sz w:val="16"/>
                <w:szCs w:val="16"/>
                <w:lang w:val="en-US"/>
              </w:rPr>
              <w:t>-</w:t>
            </w:r>
            <w:r w:rsidR="0049174A">
              <w:rPr>
                <w:rFonts w:ascii="Trebuchet MS" w:hAnsi="Trebuchet MS"/>
                <w:sz w:val="16"/>
                <w:szCs w:val="16"/>
                <w:lang w:val="en-US"/>
              </w:rPr>
              <w:t>5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A388" w14:textId="67977014" w:rsidR="001A5635" w:rsidRPr="00356B50" w:rsidRDefault="0049174A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5745" w14:textId="05C67B48" w:rsidR="001A5635" w:rsidRPr="00356B50" w:rsidRDefault="000E4EE3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0</w:t>
            </w:r>
            <w:r w:rsidR="00C27486">
              <w:rPr>
                <w:rFonts w:ascii="Trebuchet MS" w:hAnsi="Trebuchet MS"/>
                <w:sz w:val="16"/>
                <w:szCs w:val="16"/>
                <w:lang w:val="en-US"/>
              </w:rPr>
              <w:t>6</w:t>
            </w:r>
            <w:r w:rsidR="0049174A">
              <w:rPr>
                <w:rFonts w:ascii="Trebuchet MS" w:hAnsi="Trebuchet MS"/>
                <w:sz w:val="16"/>
                <w:szCs w:val="16"/>
                <w:lang w:val="en-US"/>
              </w:rPr>
              <w:t>/0</w:t>
            </w:r>
            <w:r>
              <w:rPr>
                <w:rFonts w:ascii="Trebuchet MS" w:hAnsi="Trebuchet MS"/>
                <w:sz w:val="16"/>
                <w:szCs w:val="16"/>
                <w:lang w:val="en-US"/>
              </w:rPr>
              <w:t>5</w:t>
            </w:r>
            <w:r w:rsidR="0049174A">
              <w:rPr>
                <w:rFonts w:ascii="Trebuchet MS" w:hAnsi="Trebuchet MS"/>
                <w:sz w:val="16"/>
                <w:szCs w:val="16"/>
                <w:lang w:val="en-US"/>
              </w:rPr>
              <w:t>/2021</w:t>
            </w:r>
          </w:p>
        </w:tc>
      </w:tr>
      <w:tr w:rsidR="00E53E25" w:rsidRPr="00356B50" w14:paraId="7BD8A67D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F339" w14:textId="4177F575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Buy &amp; Maintain Credit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8C99" w14:textId="321060A6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IE00BKF04Y63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C0F2" w14:textId="39587D4C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A13-H-0.3200-EUR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C507" w14:textId="12CBA0E8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7177" w14:textId="28E8A505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E53E25" w:rsidRPr="00356B50" w14:paraId="0F9B1AE9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0786" w14:textId="4C641EBB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Buy &amp; Maintain Credit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62D1" w14:textId="37FBCDB7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IE00B86YYZ49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BC2D" w14:textId="520FC0E4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M-1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E96E" w14:textId="4167DBBF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0E0E" w14:textId="4865FDF6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E53E25" w:rsidRPr="00356B50" w14:paraId="4D866590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20C0" w14:textId="37F33495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Buy &amp; Maintain Credit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35B4" w14:textId="083507DB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IE00BRK97X76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E699" w14:textId="757B1A39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M-3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5BDE" w14:textId="0EA9E95B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2DCA" w14:textId="276A0A39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207269" w:rsidRPr="00356B50" w14:paraId="3ED0B1BF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2350" w14:textId="503FF718" w:rsidR="00207269" w:rsidRPr="00356B50" w:rsidRDefault="00207269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lastRenderedPageBreak/>
              <w:t>Mercer Global High Yield Bond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873D" w14:textId="40F73414" w:rsidR="00207269" w:rsidRPr="00356B50" w:rsidRDefault="00207269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IE00BJQY8G08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D41A" w14:textId="6695AD5E" w:rsidR="00207269" w:rsidRPr="00356B50" w:rsidRDefault="00207269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A9-H-0.1950-EUR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B1FB" w14:textId="1728E1A4" w:rsidR="00207269" w:rsidRPr="00356B50" w:rsidRDefault="00207269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AE11" w14:textId="7453C85F" w:rsidR="00207269" w:rsidRPr="00356B50" w:rsidRDefault="00F46CE1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12/06/2020</w:t>
            </w:r>
          </w:p>
        </w:tc>
      </w:tr>
      <w:tr w:rsidR="00E53E25" w:rsidRPr="00356B50" w14:paraId="72EA7539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06E6" w14:textId="27A00D8F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High Yield Bond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7B92" w14:textId="4234F88C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IE00BKF04Z70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7DF5" w14:textId="052FE549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A13-H-0.3200-EUR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0BD3" w14:textId="197BCD81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861A" w14:textId="3D87993E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E53E25" w:rsidRPr="00356B50" w14:paraId="4B2A9E22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CB04" w14:textId="3D015F02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High Yield Bond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1D03" w14:textId="78A6B5B3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IE00B8K6GD86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DDA5" w14:textId="2E959C66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M-3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EFD0" w14:textId="3C9DBF02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D57C" w14:textId="0AB59449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0A3247" w:rsidRPr="00356B50" w14:paraId="4BE59856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C212" w14:textId="51BDA512" w:rsidR="000A3247" w:rsidRPr="00356B50" w:rsidRDefault="000A3247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Small Cap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1E6E" w14:textId="73729248" w:rsidR="000A3247" w:rsidRPr="00356B50" w:rsidRDefault="000A3247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IE00BGK8YX64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3F66" w14:textId="0D62D6D6" w:rsidR="000A3247" w:rsidRPr="00356B50" w:rsidRDefault="000A3247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A11-0.2500-EUR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F2F0" w14:textId="23D87AD4" w:rsidR="000A3247" w:rsidRPr="00356B50" w:rsidRDefault="000A3247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B495" w14:textId="01A7A2D9" w:rsidR="000A3247" w:rsidRPr="00356B50" w:rsidRDefault="00895EAD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12/06/2020</w:t>
            </w:r>
          </w:p>
        </w:tc>
      </w:tr>
      <w:tr w:rsidR="00E53E25" w:rsidRPr="00356B50" w14:paraId="7C36E4E0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9D7D" w14:textId="60F76EDE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Small Cap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CD4E" w14:textId="0F65207B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IE00BKF05989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FDC7" w14:textId="359BBC64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A13-0.3000-EUR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B055" w14:textId="32971A87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7C14" w14:textId="69E16A7B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E53E25" w:rsidRPr="00356B50" w14:paraId="132C17C1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59DA" w14:textId="1D980861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Small Cap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D9F6" w14:textId="6C862CBB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IE00BGSH7585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7D11" w14:textId="726EE450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M-1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F90C" w14:textId="2339BDEF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3592" w14:textId="793850D0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E53E25" w:rsidRPr="00356B50" w14:paraId="0524E2D7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814A" w14:textId="731F0222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Low Volatility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D43E" w14:textId="07A1BCC1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IE00BKF05765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18A1" w14:textId="62D2E8E4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A13-0.3000-EUR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A49E" w14:textId="503D562F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09DC" w14:textId="5C201D5E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E53E25" w:rsidRPr="00356B50" w14:paraId="61D1730F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5AB" w14:textId="3B3802FB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Low Volatility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445F" w14:textId="6ED72CAD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IE00BKF05542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9C6B" w14:textId="4FD9CC5A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A13-H-0.3200-EUR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FA6" w14:textId="71817AEC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508F" w14:textId="0F55B4F6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E53E25" w:rsidRPr="00356B50" w14:paraId="08C4A67C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70BD" w14:textId="7B33904D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Low Volatility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BE75" w14:textId="0433CF17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IE00BGSH7817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570A" w14:textId="529C553C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M-1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C783" w14:textId="527EBB42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E539" w14:textId="62E2B25C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0A3247" w:rsidRPr="00356B50" w14:paraId="68C4D72A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492D" w14:textId="0330A6E3" w:rsidR="000A3247" w:rsidRPr="00356B50" w:rsidRDefault="000A3247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Low Volatility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F5B4" w14:textId="7C7EF321" w:rsidR="000A3247" w:rsidRPr="00356B50" w:rsidRDefault="000A3247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IE00BLNMPR11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B043" w14:textId="2D4240B0" w:rsidR="000A3247" w:rsidRPr="00356B50" w:rsidRDefault="000A3247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M-3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EB2F" w14:textId="61B8688B" w:rsidR="000A3247" w:rsidRPr="00356B50" w:rsidRDefault="000A3247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32D5" w14:textId="7A8F76B5" w:rsidR="000A3247" w:rsidRPr="00356B50" w:rsidRDefault="000A3247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E53E25" w:rsidRPr="00356B50" w14:paraId="27E8ABEE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4415" w14:textId="2418816F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Low Volatility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5DB" w14:textId="5B2A4D19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IE00B6Z10102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38E8" w14:textId="00DCA6C1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M-3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E9FA" w14:textId="2BF5F875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29E2" w14:textId="164958C7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04/09/2018</w:t>
            </w:r>
          </w:p>
        </w:tc>
      </w:tr>
      <w:tr w:rsidR="000E4EE3" w:rsidRPr="00356B50" w14:paraId="4165A85E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6268" w14:textId="12E72F8D" w:rsidR="000E4EE3" w:rsidRPr="00356B50" w:rsidRDefault="000E4EE3" w:rsidP="000E4EE3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 xml:space="preserve">Mercer Passive </w:t>
            </w:r>
            <w:r>
              <w:rPr>
                <w:rFonts w:ascii="Trebuchet MS" w:hAnsi="Trebuchet MS"/>
                <w:sz w:val="16"/>
                <w:szCs w:val="16"/>
                <w:lang w:val="en-US"/>
              </w:rPr>
              <w:t>Emerging Markets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 xml:space="preserve">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0520" w14:textId="01132ECE" w:rsidR="000E4EE3" w:rsidRPr="00356B50" w:rsidRDefault="000E4EE3" w:rsidP="000E4EE3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</w:t>
            </w:r>
            <w:r>
              <w:rPr>
                <w:rFonts w:ascii="Trebuchet MS" w:hAnsi="Trebuchet MS"/>
                <w:sz w:val="16"/>
                <w:szCs w:val="16"/>
                <w:lang w:val="en-US"/>
              </w:rPr>
              <w:t>Y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Y</w:t>
            </w:r>
            <w:r>
              <w:rPr>
                <w:rFonts w:ascii="Trebuchet MS" w:hAnsi="Trebuchet MS"/>
                <w:sz w:val="16"/>
                <w:szCs w:val="16"/>
                <w:lang w:val="en-US"/>
              </w:rPr>
              <w:t>9FF05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7232" w14:textId="089D699A" w:rsidR="000E4EE3" w:rsidRPr="00356B50" w:rsidRDefault="000E4EE3" w:rsidP="000E4EE3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CLASS M-3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AC47" w14:textId="43170853" w:rsidR="000E4EE3" w:rsidRPr="00356B50" w:rsidRDefault="000E4EE3" w:rsidP="000E4EE3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D78B" w14:textId="6A8C6117" w:rsidR="000E4EE3" w:rsidRPr="00356B50" w:rsidRDefault="000E4EE3" w:rsidP="000E4EE3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0</w:t>
            </w:r>
            <w:r w:rsidR="00C27486">
              <w:rPr>
                <w:rFonts w:ascii="Trebuchet MS" w:hAnsi="Trebuchet MS"/>
                <w:sz w:val="16"/>
                <w:szCs w:val="16"/>
                <w:lang w:val="en-US"/>
              </w:rPr>
              <w:t>6</w:t>
            </w:r>
            <w:r>
              <w:rPr>
                <w:rFonts w:ascii="Trebuchet MS" w:hAnsi="Trebuchet MS"/>
                <w:sz w:val="16"/>
                <w:szCs w:val="16"/>
                <w:lang w:val="en-US"/>
              </w:rPr>
              <w:t>/05/2021</w:t>
            </w:r>
          </w:p>
        </w:tc>
      </w:tr>
      <w:tr w:rsidR="00A41EAF" w:rsidRPr="00356B50" w14:paraId="7BAC0282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30FF" w14:textId="33712636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Passive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2EA" w14:textId="16D3A83B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IE00BKF05435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5166" w14:textId="50E9A544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A13-H-0.3200-EUR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A073" w14:textId="2E7606A2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5949" w14:textId="00E94208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8B2365" w:rsidRPr="00356B50" w14:paraId="0FDC6110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38DA" w14:textId="5C325244" w:rsidR="008B2365" w:rsidRPr="00356B50" w:rsidRDefault="008B236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Passive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CA27" w14:textId="118AE0FC" w:rsidR="008B2365" w:rsidRPr="00356B50" w:rsidRDefault="008B236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IE00BGY64V41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1488" w14:textId="17E5D4B4" w:rsidR="008B2365" w:rsidRPr="00356B50" w:rsidRDefault="008B236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M-1 €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817F" w14:textId="671DB6DC" w:rsidR="008B2365" w:rsidRPr="00356B50" w:rsidRDefault="008B236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A1AE" w14:textId="1C2B481A" w:rsidR="008B2365" w:rsidRPr="00356B50" w:rsidRDefault="00895EAD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12/06/2020</w:t>
            </w:r>
          </w:p>
        </w:tc>
      </w:tr>
      <w:tr w:rsidR="008B2365" w:rsidRPr="00356B50" w14:paraId="487617C7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5C55" w14:textId="23265B18" w:rsidR="008B2365" w:rsidRPr="00356B50" w:rsidRDefault="008B236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Passive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E9EB" w14:textId="11815B6C" w:rsidR="008B2365" w:rsidRPr="00356B50" w:rsidRDefault="008B236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IE00BGY64W57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A953" w14:textId="2A9D09F3" w:rsidR="008B2365" w:rsidRPr="00356B50" w:rsidRDefault="008B236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M-2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9D89" w14:textId="65938AF3" w:rsidR="008B2365" w:rsidRPr="00356B50" w:rsidRDefault="008B236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5614" w14:textId="68468266" w:rsidR="008B2365" w:rsidRPr="00356B50" w:rsidRDefault="008B236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E53E25" w:rsidRPr="00356B50" w14:paraId="74DFC9AE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BEF7" w14:textId="48490D66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Passive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DDF4" w14:textId="3593DF31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IE00BGSH7J29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936A" w14:textId="04E62C2D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M-2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FEB5" w14:textId="0D3977DE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3E3F" w14:textId="70B837FE" w:rsidR="00E53E25" w:rsidRPr="00356B50" w:rsidRDefault="00E53E25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080EC8" w:rsidRPr="00356B50" w14:paraId="5F08684E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622B" w14:textId="6096504D" w:rsidR="00080EC8" w:rsidRPr="00356B50" w:rsidRDefault="00080EC8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Passive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FB0A" w14:textId="01937D42" w:rsidR="00080EC8" w:rsidRPr="00356B50" w:rsidRDefault="00080EC8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IE00BGY64Y71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8C4C" w14:textId="1238F3F1" w:rsidR="00080EC8" w:rsidRPr="00356B50" w:rsidRDefault="00080EC8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M-4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508" w14:textId="2DF3296A" w:rsidR="00080EC8" w:rsidRPr="00356B50" w:rsidRDefault="00080EC8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214E" w14:textId="648883B6" w:rsidR="00080EC8" w:rsidRPr="00356B50" w:rsidRDefault="00080EC8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A41EAF" w:rsidRPr="00356B50" w14:paraId="64557556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C48E" w14:textId="5C2E9F90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3C07" w14:textId="03AC4BFB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IE00BGK8YT29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941C" w14:textId="03EB888C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A8-H-0.1700-EUR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DF85" w14:textId="7DE20459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DA25" w14:textId="32D7E93A" w:rsidR="00A41EAF" w:rsidRPr="00356B50" w:rsidRDefault="00895EAD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12/06/2020</w:t>
            </w:r>
          </w:p>
        </w:tc>
      </w:tr>
      <w:tr w:rsidR="00A41EAF" w:rsidRPr="00356B50" w14:paraId="6DE1C435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A889" w14:textId="09311C65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5B3A" w14:textId="3C1AFAF9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IE00BKF05658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702C" w14:textId="721B09B5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A13-H-0.3200-EUR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395A" w14:textId="12504A23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04B7" w14:textId="2D38CB0D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A41EAF" w:rsidRPr="00356B50" w14:paraId="626BF96E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4E76" w14:textId="634CD032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030C" w14:textId="14DBF9D7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IE00BBD81B51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B8B4" w14:textId="560C6141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M-1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A6F6" w14:textId="33FBE4A3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EF7B" w14:textId="617F1BE0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A41EAF" w:rsidRPr="00356B50" w14:paraId="407BD1CA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833" w14:textId="692BF9A3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75EA" w14:textId="5714D873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IE00BBPLSL15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4F60" w14:textId="55C0A5BE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M-2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E6A6" w14:textId="5AA34E6D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40CD" w14:textId="460494B9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A41EAF" w:rsidRPr="00356B50" w14:paraId="0268A328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2FB1" w14:textId="0347E198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7BE7" w14:textId="77A63033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IE00BP3S8S98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4E9F" w14:textId="3D941D44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M-3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ED6C" w14:textId="76339EEE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22E5" w14:textId="3564F983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A41EAF" w:rsidRPr="00356B50" w14:paraId="2ABEF922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A986" w14:textId="5F0E4C93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51A5" w14:textId="429C7B25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IE00BGK8YW57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0A39" w14:textId="082D08D2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A8-H-0.1700-EUR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FA08" w14:textId="42B8139D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F021" w14:textId="4E68AB0C" w:rsidR="00A41EAF" w:rsidRPr="00356B50" w:rsidRDefault="00895EAD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12/06/2020</w:t>
            </w:r>
          </w:p>
        </w:tc>
      </w:tr>
      <w:tr w:rsidR="00A41EAF" w:rsidRPr="00356B50" w14:paraId="1658B0AD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BF15" w14:textId="637E975D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4AF1" w14:textId="0A81C5AC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IE00BKF05872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CFDF" w14:textId="2F8906C4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A13-H-0.3200-EUR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36D" w14:textId="36D55848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885A" w14:textId="31A89C25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A41EAF" w:rsidRPr="00356B50" w14:paraId="6AF2A5C5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F475" w14:textId="79CE6708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042B" w14:textId="7E539078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IE00BBD81C68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E1C7" w14:textId="66DA4174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M-1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684F" w14:textId="5E0DF4B4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7072" w14:textId="58717701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A41EAF" w:rsidRPr="00356B50" w14:paraId="371A4ED6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5C9F" w14:textId="074F385E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0359" w14:textId="053232B6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IE00BBPLSM22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4108" w14:textId="71D02B4F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M-2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7F44" w14:textId="5A1A6292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FF62" w14:textId="41445208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A41EAF" w:rsidRPr="00356B50" w14:paraId="0E882243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038E" w14:textId="17971B0A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3787" w14:textId="1AF5190A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IE00BP3S8T06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00D2" w14:textId="47CE5645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M-3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5CC5" w14:textId="51D07366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BB4C" w14:textId="44E80432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A41EAF" w:rsidRPr="00356B50" w14:paraId="2827D1B8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65E7" w14:textId="1AA53E69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Sustainable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0013" w14:textId="50580F52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IE00BKF05Q54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925F" w14:textId="5D509A13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A13-0.3000-EUR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C91" w14:textId="7833AA35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794A" w14:textId="7115B540" w:rsidR="00A41EAF" w:rsidRPr="00356B50" w:rsidRDefault="00A41EAF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544116" w:rsidRPr="00356B50" w14:paraId="300706C7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6994" w14:textId="383FFBE0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color w:val="000000" w:themeColor="text1"/>
                <w:sz w:val="16"/>
                <w:szCs w:val="16"/>
                <w:lang w:val="en-US"/>
              </w:rPr>
              <w:t>Mercer Sustainable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3BBE" w14:textId="09AE9340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IE00BG47KR52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ADDB" w14:textId="0953ADAF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A18-0.6000-USD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8F7C" w14:textId="6A3AC539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USD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7B96" w14:textId="0A0489D9" w:rsidR="00544116" w:rsidRPr="00356B50" w:rsidRDefault="00895EAD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12/06/2020</w:t>
            </w:r>
          </w:p>
        </w:tc>
      </w:tr>
      <w:tr w:rsidR="00544116" w:rsidRPr="00356B50" w14:paraId="77230E49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BCA8" w14:textId="16E7FC16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Sustainable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3A39" w14:textId="5CBE8B51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IE00BZBZ8J34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5F9D" w14:textId="14F38C87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M-2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121A" w14:textId="5E62D24F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6A41" w14:textId="102B148B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544116" w:rsidRPr="00356B50" w14:paraId="33BAC111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3E1" w14:textId="63ECE66E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color w:val="000000" w:themeColor="text1"/>
                <w:sz w:val="16"/>
                <w:szCs w:val="16"/>
                <w:lang w:val="en-US"/>
              </w:rPr>
              <w:t>Mercer Sustainable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C1A4" w14:textId="1250FB7B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IE00BZBZ8K49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A7CA" w14:textId="47CC5847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M-2 USD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C9ED" w14:textId="05637749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USD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3EE6" w14:textId="1C430BA0" w:rsidR="00544116" w:rsidRPr="00356B50" w:rsidRDefault="00895EAD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12/06/2020</w:t>
            </w:r>
          </w:p>
        </w:tc>
      </w:tr>
      <w:tr w:rsidR="00544116" w:rsidRPr="00356B50" w14:paraId="66E8A063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1552" w14:textId="055DDD85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UCITS Alternatives Strategies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B50C" w14:textId="7D07EBD6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IE00BKF05P48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4110" w14:textId="33EF7D9C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A13-H-0.3200-EUR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C307" w14:textId="05B28FBC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B091" w14:textId="2E40CC68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544116" w:rsidRPr="00356B50" w14:paraId="0D6C5C01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B074" w14:textId="1112465E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UCITS Alternatives Strategies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272F" w14:textId="052239E0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IE00BYMFST52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1621" w14:textId="0D1302EC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M-1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EAF3" w14:textId="2D63C238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2287" w14:textId="671EB7CE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544116" w:rsidRPr="00356B50" w14:paraId="2F03C286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740F" w14:textId="3E4A54BD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Emerging Markets Debt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69A5" w14:textId="44A1AA21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IE00BKF05096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C511" w14:textId="09089B2B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A12-0.3000-EUR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0D32" w14:textId="2A3578AB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FEB" w14:textId="60630CDD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544116" w:rsidRPr="00356B50" w14:paraId="6D33B454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9EC4" w14:textId="7399F1B9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lastRenderedPageBreak/>
              <w:t>MGI Emerging Markets Debt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A1D1" w14:textId="73DB461B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IE00BGSH7478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95E2" w14:textId="3E1D7C69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M-1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D978" w14:textId="0C3A92B4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8652" w14:textId="3E1AAC9A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544116" w:rsidRPr="00356B50" w14:paraId="3806BF58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6EC3" w14:textId="75E7543A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Emerging Markets Debt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2528" w14:textId="46973D4A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IE00B4TBPZ18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1BD0" w14:textId="3317226A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M-3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E1D2" w14:textId="199010E1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E504" w14:textId="46E44F72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544116" w:rsidRPr="00356B50" w14:paraId="79AEEB5D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2A51" w14:textId="468855E1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Emerging Markets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6328" w14:textId="775385C2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C795" w14:textId="5A3F4854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A12-0.3000-EUR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4EA2" w14:textId="48C6AB3D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7CD6" w14:textId="08A40C25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544116" w:rsidRPr="00356B50" w14:paraId="74BF3F2B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6463" w14:textId="67E74310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Emerging Markets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F9EA" w14:textId="2E04B320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IE00B19FY007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5895" w14:textId="0558A533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M-1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060C" w14:textId="34C64F73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E3DB" w14:textId="36E2B1EA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544116" w:rsidRPr="00356B50" w14:paraId="16D49C28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90E0" w14:textId="75775F6D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Bond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B8AC" w14:textId="7F94E1F0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4E83" w14:textId="0DACB272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A12-0.3000-EUR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E1FC" w14:textId="35467570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7E0D" w14:textId="6B14221A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544116" w:rsidRPr="00356B50" w14:paraId="422020E8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1523" w14:textId="659B2E4F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Bond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E516" w14:textId="0D4C85DD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IE00B19FV763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631E" w14:textId="4BB817BF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I-1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65EB" w14:textId="7073D785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B10E" w14:textId="2720010E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20/02/2019</w:t>
            </w:r>
          </w:p>
        </w:tc>
      </w:tr>
      <w:tr w:rsidR="00544116" w:rsidRPr="00356B50" w14:paraId="43536A03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BAAB" w14:textId="7216BB5F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Bond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0C42" w14:textId="6D1F13E2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IE00B19FV102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2D86" w14:textId="5C4AC65A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M-1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696" w14:textId="3BA85146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E838" w14:textId="4342B775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544116" w:rsidRPr="00356B50" w14:paraId="1F249A8A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88FA" w14:textId="5A49637E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Bond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BEF5" w14:textId="4C7ABDED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IE00B1KQVY57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7233" w14:textId="1BD50F2E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M-7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0D62" w14:textId="57B428A2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3003" w14:textId="3587AF49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544116" w:rsidRPr="00356B50" w14:paraId="646DB430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4122" w14:textId="22DFEDA4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Bond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94F6" w14:textId="03AC6A53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IE00BG0SZL16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7284" w14:textId="0877990B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M-8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00ED" w14:textId="6F36F8E2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6F2C" w14:textId="527C2CDA" w:rsidR="00544116" w:rsidRPr="00356B50" w:rsidRDefault="00895EAD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12/06/2020</w:t>
            </w:r>
          </w:p>
        </w:tc>
      </w:tr>
      <w:tr w:rsidR="008C575C" w:rsidRPr="00356B50" w14:paraId="02FF9B9D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0D5E" w14:textId="2A614BFA" w:rsidR="008C575C" w:rsidRPr="00356B50" w:rsidRDefault="008C575C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Cash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B8B8" w14:textId="71AC7EF3" w:rsidR="008C575C" w:rsidRPr="00356B50" w:rsidRDefault="008C575C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IE00B1KQVZ64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686C" w14:textId="018F14E9" w:rsidR="008C575C" w:rsidRPr="00356B50" w:rsidRDefault="008C575C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M-7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E18F" w14:textId="6921E005" w:rsidR="008C575C" w:rsidRPr="00356B50" w:rsidRDefault="008C575C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FB32" w14:textId="539C148E" w:rsidR="008C575C" w:rsidRPr="00356B50" w:rsidRDefault="008C575C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23/11/2018</w:t>
            </w:r>
          </w:p>
        </w:tc>
      </w:tr>
      <w:tr w:rsidR="00544116" w:rsidRPr="00356B50" w14:paraId="7A4A8735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63F4" w14:textId="19F88039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Eurozone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2756" w14:textId="6D5BC4D9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IE00BKBDS363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1B6" w14:textId="749BB73C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A10-0.2000-EUR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014B" w14:textId="14D16320" w:rsidR="00544116" w:rsidRPr="00356B50" w:rsidRDefault="00544116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95F4" w14:textId="013BBD57" w:rsidR="00544116" w:rsidRPr="00356B50" w:rsidRDefault="00895EAD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12/06/2020</w:t>
            </w:r>
          </w:p>
        </w:tc>
      </w:tr>
      <w:tr w:rsidR="00DB049B" w:rsidRPr="00356B50" w14:paraId="7695007F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F26" w14:textId="22DFEED0" w:rsidR="00DB049B" w:rsidRPr="00356B50" w:rsidRDefault="00DB049B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Eurozone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0FB9" w14:textId="03D9589A" w:rsidR="00DB049B" w:rsidRPr="00356B50" w:rsidRDefault="00DB049B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IE00BKF04J13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3433" w14:textId="4428BC29" w:rsidR="00DB049B" w:rsidRPr="00356B50" w:rsidRDefault="00DB049B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A13-0.3000-EUR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7C71" w14:textId="69C75988" w:rsidR="00DB049B" w:rsidRPr="00356B50" w:rsidRDefault="00DB049B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D4E5" w14:textId="1FC29677" w:rsidR="00DB049B" w:rsidRPr="00356B50" w:rsidRDefault="00DB049B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DB049B" w:rsidRPr="00356B50" w14:paraId="40D09E61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76E6" w14:textId="5BE75841" w:rsidR="00DB049B" w:rsidRPr="00356B50" w:rsidRDefault="00DB049B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Eurozone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D2F" w14:textId="5531A8DA" w:rsidR="00DB049B" w:rsidRPr="00356B50" w:rsidRDefault="00DB049B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IE00B19FSZ34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86CA" w14:textId="6D279AF8" w:rsidR="00DB049B" w:rsidRPr="00356B50" w:rsidRDefault="00DB049B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M-1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D0D1" w14:textId="23710BE4" w:rsidR="00DB049B" w:rsidRPr="00356B50" w:rsidRDefault="00DB049B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CF2C" w14:textId="42E1DD9B" w:rsidR="00DB049B" w:rsidRPr="00356B50" w:rsidRDefault="00DB049B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31/08/2017</w:t>
            </w:r>
          </w:p>
        </w:tc>
      </w:tr>
      <w:tr w:rsidR="00DB049B" w:rsidRPr="00356B50" w14:paraId="5070EDF7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0391" w14:textId="6DFF4A7D" w:rsidR="00DB049B" w:rsidRPr="00356B50" w:rsidRDefault="00DB049B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Eurozone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B855" w14:textId="75D98CAD" w:rsidR="00DB049B" w:rsidRPr="00356B50" w:rsidRDefault="00DB049B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IE00B19FT056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42A8" w14:textId="35F6BF03" w:rsidR="00DB049B" w:rsidRPr="00356B50" w:rsidRDefault="00DB049B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M-2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268F" w14:textId="560A9ACC" w:rsidR="00DB049B" w:rsidRPr="00356B50" w:rsidRDefault="00DB049B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1BA2" w14:textId="6FE1739A" w:rsidR="00DB049B" w:rsidRPr="00356B50" w:rsidRDefault="00DB049B" w:rsidP="00242897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1B67B9" w:rsidRPr="00356B50" w14:paraId="7A90B038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7317" w14:textId="75D6235E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35A9" w14:textId="4C4EF3F5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B67B9">
              <w:rPr>
                <w:rFonts w:ascii="Trebuchet MS" w:hAnsi="Trebuchet MS"/>
                <w:sz w:val="16"/>
                <w:szCs w:val="16"/>
                <w:lang w:val="en-US"/>
              </w:rPr>
              <w:t>IE00BKT1CW95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7B6B" w14:textId="60B706CD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B67B9">
              <w:rPr>
                <w:rFonts w:ascii="Trebuchet MS" w:hAnsi="Trebuchet MS"/>
                <w:sz w:val="16"/>
                <w:szCs w:val="16"/>
                <w:lang w:val="en-US"/>
              </w:rPr>
              <w:t>A10-H-0.2200</w:t>
            </w:r>
            <w:r>
              <w:rPr>
                <w:rFonts w:ascii="Trebuchet MS" w:hAnsi="Trebuchet MS"/>
                <w:sz w:val="16"/>
                <w:szCs w:val="16"/>
                <w:lang w:val="en-US"/>
              </w:rPr>
              <w:t>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AEC9" w14:textId="66FB327F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12B0" w14:textId="441988B3" w:rsidR="001B67B9" w:rsidRPr="00356B50" w:rsidRDefault="00F72DBD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2</w:t>
            </w:r>
            <w:r w:rsidR="001B67B9">
              <w:rPr>
                <w:rFonts w:ascii="Trebuchet MS" w:hAnsi="Trebuchet MS"/>
                <w:sz w:val="16"/>
                <w:szCs w:val="16"/>
                <w:lang w:val="en-US"/>
              </w:rPr>
              <w:t>1</w:t>
            </w:r>
            <w:r w:rsidR="001B67B9" w:rsidRPr="00356B50">
              <w:rPr>
                <w:rFonts w:ascii="Trebuchet MS" w:hAnsi="Trebuchet MS"/>
                <w:sz w:val="16"/>
                <w:szCs w:val="16"/>
                <w:lang w:val="en-US"/>
              </w:rPr>
              <w:t>/0</w:t>
            </w:r>
            <w:r w:rsidR="001B67B9">
              <w:rPr>
                <w:rFonts w:ascii="Trebuchet MS" w:hAnsi="Trebuchet MS"/>
                <w:sz w:val="16"/>
                <w:szCs w:val="16"/>
                <w:lang w:val="en-US"/>
              </w:rPr>
              <w:t>5</w:t>
            </w:r>
            <w:r w:rsidR="001B67B9" w:rsidRPr="00356B50">
              <w:rPr>
                <w:rFonts w:ascii="Trebuchet MS" w:hAnsi="Trebuchet MS"/>
                <w:sz w:val="16"/>
                <w:szCs w:val="16"/>
                <w:lang w:val="en-US"/>
              </w:rPr>
              <w:t>/20</w:t>
            </w:r>
            <w:r w:rsidR="001B67B9">
              <w:rPr>
                <w:rFonts w:ascii="Trebuchet MS" w:hAnsi="Trebuchet MS"/>
                <w:sz w:val="16"/>
                <w:szCs w:val="16"/>
                <w:lang w:val="en-US"/>
              </w:rPr>
              <w:t>21</w:t>
            </w:r>
          </w:p>
        </w:tc>
      </w:tr>
      <w:tr w:rsidR="001B67B9" w:rsidRPr="00356B50" w14:paraId="75F2E126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C632" w14:textId="01B46618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7CD" w14:textId="00BD60CB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IE00BKF04L35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62EE" w14:textId="7C36F674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A13-0.3000-EUR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2E2F" w14:textId="6399C581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A63B" w14:textId="1D3ADF53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1B67B9" w:rsidRPr="00356B50" w14:paraId="6509C2F9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7C1A" w14:textId="4289B648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A84B" w14:textId="3822B5B5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IE00BKF04K28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1D96" w14:textId="26A1BA85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A13-H-0.3200-EUR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E340" w14:textId="257D4B06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ED57" w14:textId="52B3DC53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23/08/2019</w:t>
            </w:r>
          </w:p>
        </w:tc>
      </w:tr>
      <w:tr w:rsidR="001B67B9" w:rsidRPr="00356B50" w14:paraId="3271A856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C9EF" w14:textId="3A639F39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A9BF" w14:textId="0EF64905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EC0F64">
              <w:rPr>
                <w:rFonts w:ascii="Trebuchet MS" w:hAnsi="Trebuchet MS"/>
                <w:sz w:val="16"/>
                <w:szCs w:val="16"/>
                <w:lang w:val="en-US"/>
              </w:rPr>
              <w:t>IE00B7KXFD57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C8A6" w14:textId="51BCB35D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EC0F64">
              <w:rPr>
                <w:rFonts w:ascii="Trebuchet MS" w:hAnsi="Trebuchet MS"/>
                <w:sz w:val="16"/>
                <w:szCs w:val="16"/>
                <w:lang w:val="en-US"/>
              </w:rPr>
              <w:t>M-3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4DFD" w14:textId="553F27C7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B9E6" w14:textId="114BC386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27/07/2020</w:t>
            </w:r>
          </w:p>
        </w:tc>
      </w:tr>
      <w:tr w:rsidR="001B67B9" w:rsidRPr="00356B50" w14:paraId="1EBF526C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FEB7" w14:textId="096055EB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BCF4" w14:textId="4FCCDB82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IE00B44SBF98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8387" w14:textId="010DDA7B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M-7 EUR Hedged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B64C" w14:textId="0B834268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 Hedged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73CC" w14:textId="45973938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tr w:rsidR="001B67B9" w:rsidRPr="00356B50" w14:paraId="32A22F29" w14:textId="77777777" w:rsidTr="00242897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784B" w14:textId="12F80AC5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Global Equity Fund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C44A" w14:textId="50C1D6FF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IE00B1KQX490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2C10" w14:textId="3761CDA7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CLASS M-7 EUR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5234" w14:textId="3E1B516A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EUR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06A" w14:textId="390F2FDE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28/07/2017</w:t>
            </w:r>
          </w:p>
        </w:tc>
      </w:tr>
      <w:bookmarkEnd w:id="3"/>
    </w:tbl>
    <w:p w14:paraId="7FC48E14" w14:textId="77777777" w:rsidR="00A90D44" w:rsidRPr="00356B50" w:rsidRDefault="00A90D44" w:rsidP="00A90D44"/>
    <w:p w14:paraId="328B9266" w14:textId="77777777" w:rsidR="00651948" w:rsidRPr="00356B50" w:rsidRDefault="00651948" w:rsidP="00651948">
      <w:pPr>
        <w:pStyle w:val="BodyText"/>
        <w:spacing w:line="276" w:lineRule="auto"/>
        <w:ind w:left="720" w:right="-813"/>
        <w:rPr>
          <w:rFonts w:ascii="Trebuchet MS" w:hAnsi="Trebuchet MS"/>
          <w:b/>
          <w:sz w:val="16"/>
          <w:szCs w:val="16"/>
        </w:rPr>
      </w:pPr>
    </w:p>
    <w:p w14:paraId="2F7C13B8" w14:textId="636E8F82" w:rsidR="00651948" w:rsidRPr="00356B50" w:rsidRDefault="00A01B38" w:rsidP="00A01B38">
      <w:pPr>
        <w:pStyle w:val="Heading2"/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III. </w:t>
      </w:r>
      <w:r w:rsidR="00651948" w:rsidRPr="00356B50">
        <w:rPr>
          <w:rFonts w:ascii="Trebuchet MS" w:hAnsi="Trebuchet MS"/>
          <w:sz w:val="16"/>
          <w:szCs w:val="16"/>
        </w:rPr>
        <w:t>Custos e Encargos</w:t>
      </w:r>
      <w:r w:rsidR="00470F9B" w:rsidRPr="00356B50">
        <w:rPr>
          <w:rStyle w:val="FootnoteReference"/>
          <w:rFonts w:ascii="Trebuchet MS" w:hAnsi="Trebuchet MS"/>
          <w:sz w:val="16"/>
          <w:szCs w:val="16"/>
        </w:rPr>
        <w:footnoteReference w:id="1"/>
      </w:r>
    </w:p>
    <w:p w14:paraId="460D4A51" w14:textId="77777777" w:rsidR="00651948" w:rsidRPr="00356B50" w:rsidRDefault="00651948" w:rsidP="00651948"/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969"/>
      </w:tblGrid>
      <w:tr w:rsidR="007C66FD" w:rsidRPr="00356B50" w14:paraId="2F42BFF2" w14:textId="77777777" w:rsidTr="002C34C4">
        <w:trPr>
          <w:jc w:val="center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E26A" w14:textId="77777777" w:rsidR="007C66FD" w:rsidRPr="00356B50" w:rsidRDefault="007C66FD" w:rsidP="002C34C4">
            <w:pPr>
              <w:pStyle w:val="BodyText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356B50">
              <w:rPr>
                <w:rFonts w:ascii="Trebuchet MS" w:hAnsi="Trebuchet MS"/>
                <w:b/>
                <w:bCs/>
                <w:sz w:val="16"/>
                <w:szCs w:val="16"/>
              </w:rPr>
              <w:t>Comissões cobradas pela Entidade Comercializadora</w:t>
            </w:r>
          </w:p>
        </w:tc>
      </w:tr>
      <w:tr w:rsidR="007C66FD" w:rsidRPr="00356B50" w14:paraId="772A46B5" w14:textId="77777777" w:rsidTr="002C34C4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6CAC" w14:textId="77777777" w:rsidR="007C66FD" w:rsidRPr="00356B50" w:rsidRDefault="007C66FD" w:rsidP="002C34C4">
            <w:pPr>
              <w:pStyle w:val="BodyText2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</w:pPr>
            <w:r w:rsidRPr="00356B50"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  <w:t>Comissões de subscrição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E072" w14:textId="77777777" w:rsidR="007C66FD" w:rsidRPr="00356B50" w:rsidRDefault="007C66FD" w:rsidP="002C34C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0%</w:t>
            </w:r>
          </w:p>
        </w:tc>
      </w:tr>
      <w:tr w:rsidR="007C66FD" w:rsidRPr="00356B50" w14:paraId="1E82D8C2" w14:textId="77777777" w:rsidTr="002C34C4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9108" w14:textId="77777777" w:rsidR="007C66FD" w:rsidRPr="00356B50" w:rsidRDefault="007C66FD" w:rsidP="002C34C4">
            <w:pPr>
              <w:pStyle w:val="BodyText2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</w:pPr>
            <w:r w:rsidRPr="00356B50"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  <w:t>Comissões de resgate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9C5F" w14:textId="77777777" w:rsidR="007C66FD" w:rsidRPr="00356B50" w:rsidRDefault="007C66FD" w:rsidP="002C34C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0%</w:t>
            </w:r>
          </w:p>
        </w:tc>
      </w:tr>
      <w:tr w:rsidR="007C66FD" w:rsidRPr="00356B50" w14:paraId="356DD7C4" w14:textId="77777777" w:rsidTr="002C34C4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41DA" w14:textId="77777777" w:rsidR="007C66FD" w:rsidRPr="00356B50" w:rsidRDefault="007C66FD" w:rsidP="002C34C4">
            <w:pPr>
              <w:pStyle w:val="BodyText2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</w:pPr>
            <w:r w:rsidRPr="00356B50"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  <w:t>Comissões de conversão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0496" w14:textId="5326C38C" w:rsidR="007C66FD" w:rsidRPr="00356B50" w:rsidRDefault="00F956A2" w:rsidP="002C34C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sz w:val="16"/>
                <w:szCs w:val="16"/>
              </w:rPr>
              <w:t>Não aplicável</w:t>
            </w:r>
          </w:p>
        </w:tc>
      </w:tr>
      <w:tr w:rsidR="00FD4A82" w:rsidRPr="00356B50" w14:paraId="674C1707" w14:textId="77777777" w:rsidTr="002C34C4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5BE9" w14:textId="77777777" w:rsidR="00FD4A82" w:rsidRPr="00356B50" w:rsidRDefault="007C0AAC" w:rsidP="002C34C4">
            <w:pPr>
              <w:pStyle w:val="BodyText2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</w:pPr>
            <w:r w:rsidRPr="00356B50"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  <w:t>Comissões de transação aplicada</w:t>
            </w:r>
            <w:r w:rsidR="00FD4A82" w:rsidRPr="00356B50"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  <w:t xml:space="preserve"> na subscrição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CE17" w14:textId="77777777" w:rsidR="00FD4A82" w:rsidRPr="00356B50" w:rsidRDefault="007C0AAC" w:rsidP="002C34C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sz w:val="16"/>
                <w:szCs w:val="16"/>
              </w:rPr>
              <w:t>Não aplicável</w:t>
            </w:r>
          </w:p>
        </w:tc>
      </w:tr>
      <w:tr w:rsidR="00FD4A82" w:rsidRPr="00356B50" w14:paraId="712C485D" w14:textId="77777777" w:rsidTr="002C34C4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5D1A" w14:textId="77777777" w:rsidR="00FD4A82" w:rsidRPr="00356B50" w:rsidRDefault="00FD4A82" w:rsidP="002C34C4">
            <w:pPr>
              <w:pStyle w:val="BodyText2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</w:pPr>
            <w:r w:rsidRPr="00356B50"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  <w:t>Comissões de transação aplicadas no resgate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E6C" w14:textId="77777777" w:rsidR="00FD4A82" w:rsidRPr="00356B50" w:rsidRDefault="007C0AAC" w:rsidP="002C34C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sz w:val="16"/>
                <w:szCs w:val="16"/>
              </w:rPr>
              <w:t>Não aplicável</w:t>
            </w:r>
          </w:p>
        </w:tc>
      </w:tr>
      <w:tr w:rsidR="00FD4A82" w:rsidRPr="00356B50" w14:paraId="053A71E1" w14:textId="77777777" w:rsidTr="002C34C4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D9D" w14:textId="77777777" w:rsidR="00FD4A82" w:rsidRPr="00356B50" w:rsidRDefault="007C0AAC" w:rsidP="002C34C4">
            <w:pPr>
              <w:pStyle w:val="BodyText2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</w:pPr>
            <w:r w:rsidRPr="00356B50">
              <w:rPr>
                <w:rFonts w:ascii="Trebuchet MS" w:hAnsi="Trebuchet MS"/>
                <w:b/>
                <w:bCs/>
                <w:sz w:val="16"/>
                <w:szCs w:val="16"/>
                <w:lang w:val="pt-PT"/>
              </w:rPr>
              <w:t>Comissões de transferência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442E" w14:textId="77777777" w:rsidR="00FD4A82" w:rsidRPr="00356B50" w:rsidRDefault="007C0AAC" w:rsidP="002C34C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sz w:val="16"/>
                <w:szCs w:val="16"/>
              </w:rPr>
              <w:t>Não aplicável</w:t>
            </w:r>
          </w:p>
        </w:tc>
      </w:tr>
    </w:tbl>
    <w:p w14:paraId="2E2F7E0F" w14:textId="77777777" w:rsidR="00651948" w:rsidRPr="00356B50" w:rsidRDefault="00651948" w:rsidP="00651948">
      <w:pPr>
        <w:spacing w:line="276" w:lineRule="auto"/>
        <w:jc w:val="both"/>
        <w:rPr>
          <w:rFonts w:ascii="Trebuchet MS" w:hAnsi="Trebuchet MS"/>
          <w:sz w:val="14"/>
          <w:szCs w:val="16"/>
        </w:rPr>
      </w:pPr>
    </w:p>
    <w:p w14:paraId="6F03DD90" w14:textId="7DCA3967" w:rsidR="00651948" w:rsidRPr="00356B50" w:rsidRDefault="00651948" w:rsidP="00651948">
      <w:pPr>
        <w:spacing w:line="276" w:lineRule="auto"/>
        <w:jc w:val="both"/>
        <w:rPr>
          <w:rFonts w:ascii="Trebuchet MS" w:hAnsi="Trebuchet MS"/>
          <w:sz w:val="14"/>
          <w:szCs w:val="16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70"/>
        <w:gridCol w:w="1791"/>
      </w:tblGrid>
      <w:tr w:rsidR="00AA4D64" w:rsidRPr="00356B50" w14:paraId="230EE9FC" w14:textId="77777777" w:rsidTr="002C34C4">
        <w:trPr>
          <w:trHeight w:val="130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DDDB" w14:textId="40F54831" w:rsidR="00AA4D64" w:rsidRPr="00356B50" w:rsidRDefault="00AA4D64" w:rsidP="002C34C4">
            <w:pPr>
              <w:pStyle w:val="BodyText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bookmarkStart w:id="4" w:name="_Hlk37957527"/>
            <w:r w:rsidRPr="00356B50">
              <w:rPr>
                <w:rFonts w:ascii="Trebuchet MS" w:hAnsi="Trebuchet MS"/>
                <w:b/>
                <w:bCs/>
                <w:sz w:val="16"/>
                <w:szCs w:val="16"/>
              </w:rPr>
              <w:t>Outros encargos</w:t>
            </w:r>
          </w:p>
        </w:tc>
      </w:tr>
      <w:tr w:rsidR="00AA4D64" w:rsidRPr="00356B50" w14:paraId="0AA878B7" w14:textId="77777777" w:rsidTr="002C34C4">
        <w:trPr>
          <w:trHeight w:val="70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9499" w14:textId="77777777" w:rsidR="00AA4D64" w:rsidRPr="00356B50" w:rsidRDefault="00AA4D64" w:rsidP="002C34C4">
            <w:pPr>
              <w:pStyle w:val="BodyText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356B50">
              <w:rPr>
                <w:rFonts w:ascii="Trebuchet MS" w:hAnsi="Trebuchet MS"/>
                <w:b/>
                <w:sz w:val="16"/>
                <w:szCs w:val="16"/>
              </w:rPr>
              <w:t>Denominação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7DC9" w14:textId="77777777" w:rsidR="00AA4D64" w:rsidRPr="00356B50" w:rsidRDefault="00AA4D64" w:rsidP="002C34C4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b/>
                <w:bCs/>
                <w:sz w:val="16"/>
                <w:szCs w:val="16"/>
              </w:rPr>
              <w:t>ISIN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5771" w14:textId="1A2628F3" w:rsidR="00AA4D64" w:rsidRPr="00356B50" w:rsidRDefault="007A7558" w:rsidP="002C34C4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b/>
                <w:bCs/>
                <w:sz w:val="16"/>
                <w:szCs w:val="16"/>
              </w:rPr>
              <w:t>Encargos correntes</w:t>
            </w:r>
            <w:r w:rsidR="00BB25FE" w:rsidRPr="00356B50">
              <w:rPr>
                <w:rStyle w:val="FootnoteReference"/>
                <w:rFonts w:ascii="Trebuchet MS" w:hAnsi="Trebuchet MS"/>
                <w:b/>
                <w:bCs/>
                <w:sz w:val="16"/>
                <w:szCs w:val="16"/>
              </w:rPr>
              <w:footnoteReference w:id="2"/>
            </w:r>
          </w:p>
        </w:tc>
      </w:tr>
      <w:tr w:rsidR="00C83F94" w:rsidRPr="00356B50" w14:paraId="0B4C38F9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DAB6" w14:textId="7F6CBF1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5FAC" w14:textId="44D50FB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IE00BKF04X56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FE28" w14:textId="442E121C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0,61%</w:t>
            </w:r>
          </w:p>
        </w:tc>
      </w:tr>
      <w:tr w:rsidR="00EC0F64" w:rsidRPr="00EC0F64" w14:paraId="5C51DC5A" w14:textId="77777777" w:rsidTr="00F46CE1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6671" w14:textId="5F84F49A" w:rsidR="00EC0F64" w:rsidRPr="00356B50" w:rsidRDefault="00EC0F64" w:rsidP="00EC0F6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AD74" w14:textId="5D1D1BC1" w:rsidR="00EC0F64" w:rsidRPr="00356B50" w:rsidRDefault="00EC0F64" w:rsidP="00EC0F6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EC0F64">
              <w:rPr>
                <w:rFonts w:ascii="Trebuchet MS" w:hAnsi="Trebuchet MS"/>
                <w:sz w:val="16"/>
                <w:szCs w:val="16"/>
                <w:lang w:val="en-US"/>
              </w:rPr>
              <w:t>IE00BM957972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2205" w14:textId="41548754" w:rsidR="00EC0F64" w:rsidRPr="00356B50" w:rsidRDefault="00EC0F64" w:rsidP="00EC0F6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0,76%</w:t>
            </w:r>
          </w:p>
        </w:tc>
      </w:tr>
      <w:tr w:rsidR="00EC0F64" w:rsidRPr="00EC0F64" w14:paraId="73DF2F2B" w14:textId="77777777" w:rsidTr="00F46CE1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4DEC" w14:textId="0AA89250" w:rsidR="00EC0F64" w:rsidRPr="00356B50" w:rsidRDefault="00EC0F64" w:rsidP="00EC0F6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3FC8" w14:textId="40BEB16D" w:rsidR="00EC0F64" w:rsidRPr="00356B50" w:rsidRDefault="00EC0F64" w:rsidP="00EC0F6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EC0F64">
              <w:rPr>
                <w:rFonts w:ascii="Trebuchet MS" w:hAnsi="Trebuchet MS"/>
                <w:sz w:val="16"/>
                <w:szCs w:val="16"/>
                <w:lang w:val="en-US"/>
              </w:rPr>
              <w:t>IE00BM957B95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CED2" w14:textId="4228908B" w:rsidR="00EC0F64" w:rsidRPr="00356B50" w:rsidRDefault="00EC0F64" w:rsidP="00EC0F6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1,11%</w:t>
            </w:r>
          </w:p>
        </w:tc>
      </w:tr>
      <w:tr w:rsidR="00EC0F64" w:rsidRPr="00EC0F64" w14:paraId="1E586D54" w14:textId="77777777" w:rsidTr="00F46CE1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7F81" w14:textId="0001BCCA" w:rsidR="00EC0F64" w:rsidRPr="00356B50" w:rsidRDefault="00EC0F64" w:rsidP="00EC0F6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D82" w14:textId="6EA9752B" w:rsidR="00EC0F64" w:rsidRPr="00356B50" w:rsidRDefault="00EC0F64" w:rsidP="00EC0F6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EC0F64">
              <w:rPr>
                <w:rFonts w:ascii="Trebuchet MS" w:hAnsi="Trebuchet MS"/>
                <w:sz w:val="16"/>
                <w:szCs w:val="16"/>
                <w:lang w:val="en-US"/>
              </w:rPr>
              <w:t>IE00BM957758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3F4E" w14:textId="0E4BA858" w:rsidR="00EC0F64" w:rsidRPr="00356B50" w:rsidRDefault="00EC0F64" w:rsidP="00EC0F6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0,58%</w:t>
            </w:r>
          </w:p>
        </w:tc>
      </w:tr>
      <w:tr w:rsidR="00521F64" w:rsidRPr="00EC0F64" w14:paraId="4BCEE232" w14:textId="77777777" w:rsidTr="00F46CE1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C66C" w14:textId="1BD9B075" w:rsidR="00521F64" w:rsidRPr="00B4369C" w:rsidRDefault="00521F64" w:rsidP="00521F6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4369C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488" w14:textId="0953474B" w:rsidR="00521F64" w:rsidRPr="00B4369C" w:rsidRDefault="00521F64" w:rsidP="00521F6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4369C">
              <w:rPr>
                <w:rFonts w:ascii="Trebuchet MS" w:hAnsi="Trebuchet MS"/>
                <w:sz w:val="16"/>
                <w:szCs w:val="16"/>
                <w:lang w:val="en-US"/>
              </w:rPr>
              <w:t>IE00BMH73D11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4132" w14:textId="5AE2CEB7" w:rsidR="00521F64" w:rsidRPr="00B4369C" w:rsidRDefault="00521F64" w:rsidP="00521F6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B4369C">
              <w:rPr>
                <w:rFonts w:ascii="Trebuchet MS" w:hAnsi="Trebuchet MS"/>
                <w:sz w:val="16"/>
                <w:szCs w:val="16"/>
                <w:lang w:val="en-US"/>
              </w:rPr>
              <w:t>0,59%</w:t>
            </w:r>
          </w:p>
        </w:tc>
      </w:tr>
      <w:tr w:rsidR="00C83F94" w:rsidRPr="00356B50" w14:paraId="52B21774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F95D" w14:textId="3AD67962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1BB6" w14:textId="21401D69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IE00BYV6XK54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CE10" w14:textId="3679A4B3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0,57%</w:t>
            </w:r>
          </w:p>
        </w:tc>
      </w:tr>
      <w:tr w:rsidR="00C83F94" w:rsidRPr="00356B50" w14:paraId="3364633E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47A7" w14:textId="5862C6EC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Absolute Return Fixed Income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8DD6" w14:textId="4444D44F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IE00BYNFXR72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1F1D" w14:textId="73B02969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0,75%</w:t>
            </w:r>
          </w:p>
        </w:tc>
      </w:tr>
      <w:tr w:rsidR="00744469" w:rsidRPr="00356B50" w14:paraId="47212B7B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9F70" w14:textId="665A8039" w:rsidR="00744469" w:rsidRPr="00356B50" w:rsidRDefault="00744469" w:rsidP="0074446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Mercer Diversified Growth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46F6" w14:textId="38F60404" w:rsidR="00744469" w:rsidRPr="00356B50" w:rsidRDefault="00744469" w:rsidP="0074446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IE00BGSH7924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F27A" w14:textId="63590C5B" w:rsidR="00744469" w:rsidRPr="00356B50" w:rsidRDefault="00744469" w:rsidP="0074446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0,3</w:t>
            </w:r>
            <w:r w:rsidR="004C3A55">
              <w:rPr>
                <w:rFonts w:ascii="Trebuchet MS" w:hAnsi="Trebuchet MS"/>
                <w:sz w:val="16"/>
                <w:szCs w:val="16"/>
                <w:lang w:val="en-US"/>
              </w:rPr>
              <w:t>7</w:t>
            </w:r>
            <w:r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6D1CAB00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DF98" w14:textId="33C7F952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Buy &amp; Maintain Credit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B91C" w14:textId="32CAEF30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IE00BKF04Y63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60C8" w14:textId="48319EC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0,43%</w:t>
            </w:r>
          </w:p>
        </w:tc>
      </w:tr>
      <w:tr w:rsidR="00C83F94" w:rsidRPr="00356B50" w14:paraId="5B65979E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603B" w14:textId="3D61EBEA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Buy &amp; Maintain Credit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9639" w14:textId="6C940073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IE00B86YYZ49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B392" w14:textId="32A5E97A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0,41%</w:t>
            </w:r>
          </w:p>
        </w:tc>
      </w:tr>
      <w:tr w:rsidR="00C83F94" w:rsidRPr="00356B50" w14:paraId="3E2E44F4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4713" w14:textId="69D739D2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Buy &amp; Maintain Credit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701B" w14:textId="747A7111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IE00BRK97X76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B3B" w14:textId="21FAC05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0,61%</w:t>
            </w:r>
          </w:p>
        </w:tc>
      </w:tr>
      <w:tr w:rsidR="00C83F94" w:rsidRPr="00356B50" w14:paraId="0852D086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2FFC" w14:textId="17D22759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High Yield Bond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C9B6" w14:textId="677D8B8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IE00BJQY8G08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2BFF" w14:textId="6310D779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0,44%</w:t>
            </w:r>
          </w:p>
        </w:tc>
      </w:tr>
      <w:tr w:rsidR="00C83F94" w:rsidRPr="00356B50" w14:paraId="3E5872CE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1679" w14:textId="46AB7063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High Yield Bond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EFAF" w14:textId="0E82CD60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IE00BKF04Z70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CA3E" w14:textId="2598F66B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0,59%</w:t>
            </w:r>
          </w:p>
        </w:tc>
      </w:tr>
      <w:tr w:rsidR="00C83F94" w:rsidRPr="00356B50" w14:paraId="7E4D1415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6EAC" w14:textId="2F202C44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High Yield Bond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8EC2" w14:textId="64C80444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IE00B8K6GD86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6CE3" w14:textId="5712CF17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1,02%</w:t>
            </w:r>
          </w:p>
        </w:tc>
      </w:tr>
      <w:tr w:rsidR="00C83F94" w:rsidRPr="00356B50" w14:paraId="5F34A152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014" w14:textId="729295FA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Small Cap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D49E" w14:textId="2AAFD5FB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IE00BGK8YX64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7177" w14:textId="0FC51179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0,74%</w:t>
            </w:r>
          </w:p>
        </w:tc>
      </w:tr>
      <w:tr w:rsidR="00C83F94" w:rsidRPr="00356B50" w14:paraId="59BA7D60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C849" w14:textId="4F399FF0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Small Cap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823" w14:textId="393C9146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IE00BKF05989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F25C" w14:textId="2A78DC2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0,79%</w:t>
            </w:r>
          </w:p>
        </w:tc>
      </w:tr>
      <w:tr w:rsidR="00C83F94" w:rsidRPr="00356B50" w14:paraId="4FEAE1E2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87DF" w14:textId="1A4E23C5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Global Small Cap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230B" w14:textId="4110B17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IE00BGSH7585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3D34" w14:textId="13036C4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</w:t>
            </w:r>
            <w:r w:rsidR="00394413" w:rsidRPr="00356B50">
              <w:rPr>
                <w:rFonts w:ascii="Trebuchet MS" w:hAnsi="Trebuchet MS"/>
                <w:sz w:val="16"/>
                <w:szCs w:val="16"/>
                <w:lang w:val="en-US"/>
              </w:rPr>
              <w:t>95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72DBA09E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98EA" w14:textId="33A9950C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Low Volatility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1642" w14:textId="1B677A97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IE00BKF05765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C63C" w14:textId="73F0464C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0,73%</w:t>
            </w:r>
          </w:p>
        </w:tc>
      </w:tr>
      <w:tr w:rsidR="00C83F94" w:rsidRPr="00356B50" w14:paraId="576A0B1F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EF2B" w14:textId="076EA104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Low Volatility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08CF" w14:textId="286F51BF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IE00BKF05542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ABEB" w14:textId="63C5D68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0,75%</w:t>
            </w:r>
          </w:p>
        </w:tc>
      </w:tr>
      <w:tr w:rsidR="00C83F94" w:rsidRPr="00356B50" w14:paraId="31A65076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E04F" w14:textId="0C67E5B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Low Volatility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1111" w14:textId="7B0E763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IE00BGSH7817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6EE6" w14:textId="37C4023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0,84%</w:t>
            </w:r>
          </w:p>
        </w:tc>
      </w:tr>
      <w:tr w:rsidR="00C83F94" w:rsidRPr="00356B50" w14:paraId="0B8157DB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B90F" w14:textId="40FE883C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lastRenderedPageBreak/>
              <w:t>Mercer Low Volatility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4DB0" w14:textId="17853002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IE00BLNMPR11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3F98" w14:textId="13C1F40F" w:rsidR="00C83F94" w:rsidRPr="00356B50" w:rsidRDefault="00394413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1,02%</w:t>
            </w:r>
          </w:p>
        </w:tc>
      </w:tr>
      <w:tr w:rsidR="00C83F94" w:rsidRPr="00356B50" w14:paraId="4E6F201F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71FB" w14:textId="1B3C1682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Low Volatility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92C8" w14:textId="7B542F97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IE00B6Z10102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F260" w14:textId="12BCA7C9" w:rsidR="00C83F94" w:rsidRPr="00356B50" w:rsidRDefault="00394413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0,99%</w:t>
            </w:r>
          </w:p>
        </w:tc>
      </w:tr>
      <w:tr w:rsidR="004C3A55" w:rsidRPr="00356B50" w14:paraId="7E60C768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42EC" w14:textId="203253A8" w:rsidR="004C3A55" w:rsidRPr="00356B50" w:rsidRDefault="004C3A55" w:rsidP="004C3A5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 xml:space="preserve">Mercer Passive </w:t>
            </w:r>
            <w:r>
              <w:rPr>
                <w:rFonts w:ascii="Trebuchet MS" w:hAnsi="Trebuchet MS"/>
                <w:sz w:val="16"/>
                <w:szCs w:val="16"/>
                <w:lang w:val="en-US"/>
              </w:rPr>
              <w:t>Emerging Markets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 xml:space="preserve">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07B0" w14:textId="45C00842" w:rsidR="004C3A55" w:rsidRPr="00356B50" w:rsidRDefault="004C3A55" w:rsidP="004C3A5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</w:t>
            </w:r>
            <w:r>
              <w:rPr>
                <w:rFonts w:ascii="Trebuchet MS" w:hAnsi="Trebuchet MS"/>
                <w:sz w:val="16"/>
                <w:szCs w:val="16"/>
                <w:lang w:val="en-US"/>
              </w:rPr>
              <w:t>Y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Y</w:t>
            </w:r>
            <w:r>
              <w:rPr>
                <w:rFonts w:ascii="Trebuchet MS" w:hAnsi="Trebuchet MS"/>
                <w:sz w:val="16"/>
                <w:szCs w:val="16"/>
                <w:lang w:val="en-US"/>
              </w:rPr>
              <w:t>9FF05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CE5E" w14:textId="3EAF70D0" w:rsidR="004C3A55" w:rsidRPr="00356B50" w:rsidRDefault="004C3A55" w:rsidP="004C3A55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</w:t>
            </w:r>
            <w:r>
              <w:rPr>
                <w:rFonts w:ascii="Trebuchet MS" w:hAnsi="Trebuchet MS"/>
                <w:sz w:val="16"/>
                <w:szCs w:val="16"/>
                <w:lang w:val="en-US"/>
              </w:rPr>
              <w:t>36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25DC3AF6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30A7" w14:textId="6831235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Passive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72AD" w14:textId="4D4AF9DA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IE00BKF05435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21FF" w14:textId="3293F316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0,35%</w:t>
            </w:r>
          </w:p>
        </w:tc>
      </w:tr>
      <w:tr w:rsidR="00C83F94" w:rsidRPr="00356B50" w14:paraId="254C86C0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39C5" w14:textId="27DAF2D3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Passive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1442" w14:textId="0D3E9A7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IE00BGY64V41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EBB7" w14:textId="0B8E7936" w:rsidR="00C83F94" w:rsidRPr="00356B50" w:rsidRDefault="00394413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0,28%</w:t>
            </w:r>
          </w:p>
        </w:tc>
      </w:tr>
      <w:tr w:rsidR="00C83F94" w:rsidRPr="00356B50" w14:paraId="22328F5A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9816" w14:textId="0C624A3B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Passive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8E3D" w14:textId="237919A1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IE00BGY64W57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7295" w14:textId="5264628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0,38%</w:t>
            </w:r>
          </w:p>
        </w:tc>
      </w:tr>
      <w:tr w:rsidR="00C83F94" w:rsidRPr="00356B50" w14:paraId="0B925CA5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B75B" w14:textId="270A58C3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Passive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0DB3" w14:textId="5C8A028F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IE00BGSH7J29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E98" w14:textId="2D179095" w:rsidR="00C83F94" w:rsidRPr="00356B50" w:rsidRDefault="00394413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0,32%</w:t>
            </w:r>
          </w:p>
        </w:tc>
      </w:tr>
      <w:tr w:rsidR="00C83F94" w:rsidRPr="00356B50" w14:paraId="26D87709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0DE6" w14:textId="28EAD5A1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Passive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F33D" w14:textId="17A52C8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IE00BGY64Y71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5E54" w14:textId="7C127679" w:rsidR="00C83F94" w:rsidRPr="00356B50" w:rsidRDefault="00394413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0,58%</w:t>
            </w:r>
          </w:p>
        </w:tc>
      </w:tr>
      <w:tr w:rsidR="00C83F94" w:rsidRPr="00356B50" w14:paraId="1E14C409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BC5B" w14:textId="5ADFA9E2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E692" w14:textId="5C30404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IE00BGK8YT29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3E17" w14:textId="32824DBC" w:rsidR="00C83F94" w:rsidRPr="00356B50" w:rsidRDefault="00491D8C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0,30%</w:t>
            </w:r>
          </w:p>
        </w:tc>
      </w:tr>
      <w:tr w:rsidR="00C83F94" w:rsidRPr="00356B50" w14:paraId="0F497E15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DFFB" w14:textId="7B43D4C1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51F0" w14:textId="5A621D96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IE00BKF05658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2F0A" w14:textId="32E3ADE8" w:rsidR="00C83F94" w:rsidRPr="00356B50" w:rsidRDefault="00491D8C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0,45%</w:t>
            </w:r>
          </w:p>
        </w:tc>
      </w:tr>
      <w:tr w:rsidR="00C83F94" w:rsidRPr="00356B50" w14:paraId="4F3560DB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56C6" w14:textId="37EDBE85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DA2D" w14:textId="3EEFD684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IE00BBD81B51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A792" w14:textId="19F60405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</w:t>
            </w:r>
            <w:r w:rsidR="00491D8C" w:rsidRPr="00356B50">
              <w:rPr>
                <w:rFonts w:ascii="Trebuchet MS" w:hAnsi="Trebuchet MS"/>
                <w:sz w:val="16"/>
                <w:szCs w:val="16"/>
                <w:lang w:val="en-US"/>
              </w:rPr>
              <w:t>33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1D1F61D8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DF72" w14:textId="05E91735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EAC3" w14:textId="73F6835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IE00BBPLSL15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0638" w14:textId="73F6E527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</w:t>
            </w:r>
            <w:r w:rsidR="00491D8C" w:rsidRPr="00356B50">
              <w:rPr>
                <w:rFonts w:ascii="Trebuchet MS" w:hAnsi="Trebuchet MS"/>
                <w:sz w:val="16"/>
                <w:szCs w:val="16"/>
                <w:lang w:val="en-US"/>
              </w:rPr>
              <w:t>48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6D5895E1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8F6D" w14:textId="6246D9E7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3385" w14:textId="1D31A939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IE00BP3S8S98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56E0" w14:textId="26FCEBA4" w:rsidR="00C83F94" w:rsidRPr="00356B50" w:rsidRDefault="00491D8C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0,73%</w:t>
            </w:r>
          </w:p>
        </w:tc>
      </w:tr>
      <w:tr w:rsidR="00C83F94" w:rsidRPr="00356B50" w14:paraId="4011E37D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FD1A" w14:textId="65D0812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A6B7" w14:textId="4626AF3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IE00BGK8YW57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6CE8" w14:textId="5FB68CBB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</w:t>
            </w:r>
            <w:r w:rsidR="00491D8C" w:rsidRPr="00356B50">
              <w:rPr>
                <w:rFonts w:ascii="Trebuchet MS" w:hAnsi="Trebuchet MS"/>
                <w:sz w:val="16"/>
                <w:szCs w:val="16"/>
                <w:lang w:val="en-US"/>
              </w:rPr>
              <w:t>38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38F67CE6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6A03" w14:textId="0353C9C5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D0E1" w14:textId="4EE21A9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IE00BKF05872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EC6" w14:textId="54AD0AC9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</w:t>
            </w:r>
            <w:r w:rsidR="00491D8C" w:rsidRPr="00356B50">
              <w:rPr>
                <w:rFonts w:ascii="Trebuchet MS" w:hAnsi="Trebuchet MS"/>
                <w:sz w:val="16"/>
                <w:szCs w:val="16"/>
                <w:lang w:val="en-US"/>
              </w:rPr>
              <w:t>,53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284AE71D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2902" w14:textId="2F25655C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EEB8" w14:textId="22C7B13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IE00BBD81C68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424" w14:textId="291EE5F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</w:t>
            </w:r>
            <w:r w:rsidR="00491D8C" w:rsidRPr="00356B50">
              <w:rPr>
                <w:rFonts w:ascii="Trebuchet MS" w:hAnsi="Trebuchet MS"/>
                <w:sz w:val="16"/>
                <w:szCs w:val="16"/>
                <w:lang w:val="en-US"/>
              </w:rPr>
              <w:t>41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7E2BDAAC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3F52" w14:textId="5F65683B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29FF" w14:textId="0656B593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IE00BBPLSM22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E31E" w14:textId="66729035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</w:t>
            </w:r>
            <w:r w:rsidR="00CC4814" w:rsidRPr="00356B50">
              <w:rPr>
                <w:rFonts w:ascii="Trebuchet MS" w:hAnsi="Trebuchet MS"/>
                <w:sz w:val="16"/>
                <w:szCs w:val="16"/>
                <w:lang w:val="en-US"/>
              </w:rPr>
              <w:t>56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0E8ED416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A55C" w14:textId="08ECC9DA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Short Duration Global Bond Fund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8832" w14:textId="2684DF44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IE00BP3S8T06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D4D6" w14:textId="5771190F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</w:t>
            </w:r>
            <w:r w:rsidR="00CC4814" w:rsidRPr="00356B50">
              <w:rPr>
                <w:rFonts w:ascii="Trebuchet MS" w:hAnsi="Trebuchet MS"/>
                <w:sz w:val="16"/>
                <w:szCs w:val="16"/>
                <w:lang w:val="en-US"/>
              </w:rPr>
              <w:t>81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18B4B968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4349" w14:textId="00EFE322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Sustainable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051B" w14:textId="141DD440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IE00BKF05Q54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8DA" w14:textId="5723A5E1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0,75%</w:t>
            </w:r>
          </w:p>
        </w:tc>
      </w:tr>
      <w:tr w:rsidR="00C83F94" w:rsidRPr="00356B50" w14:paraId="69514E4D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FFDB" w14:textId="48B590B0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color w:val="000000" w:themeColor="text1"/>
                <w:sz w:val="16"/>
                <w:szCs w:val="16"/>
                <w:lang w:val="en-US"/>
              </w:rPr>
              <w:t>Mercer Sustainable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2DF4" w14:textId="410A0644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IE00BG47KR52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C8BA" w14:textId="7D4681CA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</w:t>
            </w:r>
            <w:r w:rsidR="00CC4814" w:rsidRPr="00356B50">
              <w:rPr>
                <w:rFonts w:ascii="Trebuchet MS" w:hAnsi="Trebuchet MS"/>
                <w:sz w:val="16"/>
                <w:szCs w:val="16"/>
                <w:lang w:val="en-US"/>
              </w:rPr>
              <w:t>90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37799E18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9C1C" w14:textId="5E6665E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Sustainable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0BC" w14:textId="4CF5F8F0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IE00BZBZ8J34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B229" w14:textId="2096BD03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</w:t>
            </w:r>
            <w:r w:rsidR="00CC4814" w:rsidRPr="00356B50">
              <w:rPr>
                <w:rFonts w:ascii="Trebuchet MS" w:hAnsi="Trebuchet MS"/>
                <w:sz w:val="16"/>
                <w:szCs w:val="16"/>
                <w:lang w:val="en-US"/>
              </w:rPr>
              <w:t>79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45D33DC9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D855" w14:textId="3CDFCF57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color w:val="000000" w:themeColor="text1"/>
                <w:sz w:val="16"/>
                <w:szCs w:val="16"/>
                <w:lang w:val="en-US"/>
              </w:rPr>
              <w:t>Mercer Sustainable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1803" w14:textId="4952145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IE00BZBZ8K49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A7C" w14:textId="6E8F333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0,68%</w:t>
            </w:r>
          </w:p>
        </w:tc>
      </w:tr>
      <w:tr w:rsidR="00C83F94" w:rsidRPr="00356B50" w14:paraId="185BE9FB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DB9" w14:textId="44539E9F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UCITS Alternatives Strategies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7E8F" w14:textId="6513480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IE00BKF05P48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14F" w14:textId="1D7B227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1,44%</w:t>
            </w:r>
          </w:p>
        </w:tc>
      </w:tr>
      <w:tr w:rsidR="00C83F94" w:rsidRPr="00356B50" w14:paraId="15043794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9F99" w14:textId="2A3E65F7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Mercer UCITS Alternatives Strategies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A744" w14:textId="7848C29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IE00BYMFST52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11E" w14:textId="5E914B01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1,19%</w:t>
            </w:r>
          </w:p>
        </w:tc>
      </w:tr>
      <w:tr w:rsidR="00C83F94" w:rsidRPr="00356B50" w14:paraId="6C4A10E7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EBCF" w14:textId="79DB85D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Emerging Markets Debt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4A41" w14:textId="2B3A726B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IE00BKF05096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6239" w14:textId="230EE92F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0,72%</w:t>
            </w:r>
          </w:p>
        </w:tc>
      </w:tr>
      <w:tr w:rsidR="00C83F94" w:rsidRPr="00356B50" w14:paraId="7E68E9FF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2EC9" w14:textId="4AB8F8F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Emerging Markets Debt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B156" w14:textId="5E51CC90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IE00BGSH7478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DB53" w14:textId="0E148379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0,83%</w:t>
            </w:r>
          </w:p>
        </w:tc>
      </w:tr>
      <w:tr w:rsidR="00C83F94" w:rsidRPr="00356B50" w14:paraId="044729D2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0BC8" w14:textId="46B433DF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Emerging Markets Debt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A789" w14:textId="39984203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IE00B4TBPZ18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0F3A" w14:textId="440472C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1,13%</w:t>
            </w:r>
          </w:p>
        </w:tc>
      </w:tr>
      <w:tr w:rsidR="00C83F94" w:rsidRPr="00356B50" w14:paraId="11A3BE6A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041" w14:textId="7422F142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Emerging Markets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416B" w14:textId="46904CC6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IE00BKF05211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7D9D" w14:textId="79B50500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0,81%</w:t>
            </w:r>
          </w:p>
        </w:tc>
      </w:tr>
      <w:tr w:rsidR="00C83F94" w:rsidRPr="00356B50" w14:paraId="77BC633A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5CB2" w14:textId="23A13790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Emerging Markets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E77D" w14:textId="6F2C586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IE00B19FY007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838C" w14:textId="308DCBBC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0,93%</w:t>
            </w:r>
          </w:p>
        </w:tc>
      </w:tr>
      <w:tr w:rsidR="00C83F94" w:rsidRPr="00356B50" w14:paraId="0EB7D900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57E" w14:textId="17017DEB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Bond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02A4" w14:textId="035C280C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IE00BKF05104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2EAF" w14:textId="4ACDB327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0,35%</w:t>
            </w:r>
          </w:p>
        </w:tc>
      </w:tr>
      <w:tr w:rsidR="00C83F94" w:rsidRPr="00356B50" w14:paraId="33F642F6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780C" w14:textId="054F774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Bond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36A1" w14:textId="1A961545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IE00B19FV763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A942" w14:textId="505EC06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0,37%</w:t>
            </w:r>
          </w:p>
        </w:tc>
      </w:tr>
      <w:tr w:rsidR="00C83F94" w:rsidRPr="00356B50" w14:paraId="068D1923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CB5B" w14:textId="2A427093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Bond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40EC" w14:textId="3A3F0389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IE00B19FV102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F90" w14:textId="5E08E69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0,57%</w:t>
            </w:r>
          </w:p>
        </w:tc>
      </w:tr>
      <w:tr w:rsidR="00C83F94" w:rsidRPr="00356B50" w14:paraId="48E59FCD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270E" w14:textId="6A8F7C68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Bond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04AC" w14:textId="67AA0242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IE00B1KQVY57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2A5A" w14:textId="16833C9F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0,47%</w:t>
            </w:r>
          </w:p>
        </w:tc>
      </w:tr>
      <w:tr w:rsidR="00C83F94" w:rsidRPr="00356B50" w14:paraId="58F75CF9" w14:textId="77777777" w:rsidTr="00063F6A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1C3" w14:textId="4D2F7184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Bond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0C9B" w14:textId="3B57FD3B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IE00BG0SZL16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7D2F" w14:textId="648E82FF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0,13%</w:t>
            </w:r>
          </w:p>
        </w:tc>
      </w:tr>
      <w:tr w:rsidR="00C83F94" w:rsidRPr="00356B50" w14:paraId="189AA1F4" w14:textId="77777777" w:rsidTr="00063F6A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6D6" w14:textId="3D817474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 Cash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324" w14:textId="7CAFBD61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IE00B1KQVZ64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8D25" w14:textId="574F0D49" w:rsidR="00C83F94" w:rsidRPr="00356B50" w:rsidRDefault="00A8517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0,30%</w:t>
            </w:r>
          </w:p>
        </w:tc>
      </w:tr>
      <w:tr w:rsidR="00C83F94" w:rsidRPr="00356B50" w14:paraId="5671919C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FFDC" w14:textId="5A57BBF1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Eurozone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6540" w14:textId="30F63670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IE00BKBDS363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2949" w14:textId="4784876C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</w:t>
            </w:r>
            <w:r w:rsidR="00CC4814" w:rsidRPr="00356B50">
              <w:rPr>
                <w:rFonts w:ascii="Trebuchet MS" w:hAnsi="Trebuchet MS"/>
                <w:sz w:val="16"/>
                <w:szCs w:val="16"/>
                <w:lang w:val="en-US"/>
              </w:rPr>
              <w:t>6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4%</w:t>
            </w:r>
          </w:p>
        </w:tc>
      </w:tr>
      <w:tr w:rsidR="00C83F94" w:rsidRPr="00356B50" w14:paraId="0A6B4F8D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1B52" w14:textId="7B9CC3AF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Eurozone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EAEA" w14:textId="5B339751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IE00BKF04J13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C97C" w14:textId="4397F3EF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</w:t>
            </w:r>
            <w:r w:rsidR="00CC4814" w:rsidRPr="00356B50">
              <w:rPr>
                <w:rFonts w:ascii="Trebuchet MS" w:hAnsi="Trebuchet MS"/>
                <w:sz w:val="16"/>
                <w:szCs w:val="16"/>
                <w:lang w:val="en-US"/>
              </w:rPr>
              <w:t>74</w:t>
            </w: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4451D23D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3089" w14:textId="10C1817E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Eurozone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BE80" w14:textId="084A459D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IE00B19FSZ34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2052" w14:textId="66FC70D0" w:rsidR="00C83F94" w:rsidRPr="00356B50" w:rsidRDefault="00CC481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0,91</w:t>
            </w:r>
            <w:r w:rsidR="00C83F94"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C83F94" w:rsidRPr="00356B50" w14:paraId="1002E0A0" w14:textId="77777777" w:rsidTr="00682D1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D26C" w14:textId="6ACFDC4A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Eurozone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40CA" w14:textId="2B1267A9" w:rsidR="00C83F94" w:rsidRPr="00356B50" w:rsidRDefault="00C83F94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IE00B19FT056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7121" w14:textId="7FD32C4D" w:rsidR="00C83F94" w:rsidRPr="00356B50" w:rsidRDefault="00B7495C" w:rsidP="00C83F94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1,02</w:t>
            </w:r>
            <w:r w:rsidR="00C83F94" w:rsidRPr="00356B50">
              <w:rPr>
                <w:rFonts w:ascii="Trebuchet MS" w:hAnsi="Trebuchet MS"/>
                <w:sz w:val="16"/>
                <w:szCs w:val="16"/>
                <w:lang w:val="en-US"/>
              </w:rPr>
              <w:t>%</w:t>
            </w:r>
          </w:p>
        </w:tc>
      </w:tr>
      <w:tr w:rsidR="001B67B9" w:rsidRPr="00356B50" w14:paraId="4469DB65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2C3F" w14:textId="6526567B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22C4" w14:textId="5D92CBA0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B67B9">
              <w:rPr>
                <w:rFonts w:ascii="Trebuchet MS" w:hAnsi="Trebuchet MS"/>
                <w:sz w:val="16"/>
                <w:szCs w:val="16"/>
                <w:lang w:val="en-US"/>
              </w:rPr>
              <w:t>IE00BKT1CW95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5D51" w14:textId="5DEC253C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0,58%</w:t>
            </w:r>
          </w:p>
        </w:tc>
      </w:tr>
      <w:tr w:rsidR="001B67B9" w:rsidRPr="00356B50" w14:paraId="1392537D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66E8" w14:textId="78314A55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C7FE" w14:textId="5E68BDC9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IE00BKF04L35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42E6" w14:textId="482E88D8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0,67%</w:t>
            </w:r>
          </w:p>
        </w:tc>
      </w:tr>
      <w:tr w:rsidR="001B67B9" w:rsidRPr="00356B50" w14:paraId="33FE7389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712A" w14:textId="3B517708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3FE1" w14:textId="52003F5A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IE00BKF04K28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A2F6" w14:textId="3C44A388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0,69%</w:t>
            </w:r>
          </w:p>
        </w:tc>
      </w:tr>
      <w:tr w:rsidR="001B67B9" w:rsidRPr="00356B50" w14:paraId="3B942152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5135" w14:textId="12AF079B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0B23" w14:textId="65362897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A85174">
              <w:rPr>
                <w:rFonts w:ascii="Trebuchet MS" w:hAnsi="Trebuchet MS"/>
                <w:sz w:val="16"/>
                <w:szCs w:val="16"/>
                <w:lang w:val="en-US"/>
              </w:rPr>
              <w:t>IE00B7KXFD57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0FFD" w14:textId="11FF41A9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0,67%</w:t>
            </w:r>
          </w:p>
        </w:tc>
      </w:tr>
      <w:tr w:rsidR="001B67B9" w:rsidRPr="00356B50" w14:paraId="7EEF2A98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D020" w14:textId="066455FC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0968" w14:textId="6E088FFE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IE00B44SBF98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B3F3" w14:textId="31ADE580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0,66%</w:t>
            </w:r>
          </w:p>
        </w:tc>
      </w:tr>
      <w:tr w:rsidR="001B67B9" w:rsidRPr="00356B50" w14:paraId="1F270E3D" w14:textId="77777777" w:rsidTr="00406C00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1A76" w14:textId="7C3B93DB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MGI Global Equity Fund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DB03" w14:textId="743560A8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IE00B1KQX490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DA22" w14:textId="61BC69EB" w:rsidR="001B67B9" w:rsidRPr="00356B50" w:rsidRDefault="001B67B9" w:rsidP="001B67B9">
            <w:pPr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6B50">
              <w:rPr>
                <w:rFonts w:ascii="Trebuchet MS" w:hAnsi="Trebuchet MS"/>
                <w:sz w:val="16"/>
                <w:szCs w:val="16"/>
                <w:lang w:val="en-US"/>
              </w:rPr>
              <w:t>0,65%</w:t>
            </w:r>
          </w:p>
        </w:tc>
      </w:tr>
      <w:bookmarkEnd w:id="4"/>
    </w:tbl>
    <w:p w14:paraId="5209249F" w14:textId="43CEB982" w:rsidR="00CE6FA3" w:rsidRPr="00356B50" w:rsidRDefault="00CE6FA3" w:rsidP="00651948">
      <w:pPr>
        <w:spacing w:line="276" w:lineRule="auto"/>
        <w:jc w:val="both"/>
        <w:rPr>
          <w:rFonts w:ascii="Trebuchet MS" w:hAnsi="Trebuchet MS"/>
          <w:sz w:val="14"/>
          <w:szCs w:val="16"/>
        </w:rPr>
      </w:pPr>
    </w:p>
    <w:p w14:paraId="6CAF9095" w14:textId="77777777" w:rsidR="00CE6FA3" w:rsidRPr="00356B50" w:rsidRDefault="00CE6FA3" w:rsidP="00651948">
      <w:pPr>
        <w:spacing w:line="276" w:lineRule="auto"/>
        <w:jc w:val="both"/>
        <w:rPr>
          <w:rFonts w:ascii="Trebuchet MS" w:hAnsi="Trebuchet MS"/>
          <w:sz w:val="14"/>
          <w:szCs w:val="16"/>
        </w:rPr>
      </w:pPr>
    </w:p>
    <w:p w14:paraId="7D9AFC90" w14:textId="10F9288B" w:rsidR="00651948" w:rsidRPr="00356B50" w:rsidRDefault="00A01B38" w:rsidP="00A01B38">
      <w:pPr>
        <w:pStyle w:val="Heading2"/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IV. </w:t>
      </w:r>
      <w:r w:rsidR="00651948" w:rsidRPr="00356B50">
        <w:rPr>
          <w:rFonts w:ascii="Trebuchet MS" w:hAnsi="Trebuchet MS"/>
          <w:sz w:val="16"/>
          <w:szCs w:val="16"/>
        </w:rPr>
        <w:t>Natureza, Funcionamento e Riscos</w:t>
      </w:r>
    </w:p>
    <w:p w14:paraId="3DD81341" w14:textId="77777777" w:rsidR="00651948" w:rsidRPr="00356B50" w:rsidRDefault="00651948" w:rsidP="00651948">
      <w:pPr>
        <w:pStyle w:val="BodyText"/>
        <w:spacing w:line="276" w:lineRule="auto"/>
        <w:ind w:left="720"/>
        <w:rPr>
          <w:rFonts w:ascii="Trebuchet MS" w:hAnsi="Trebuchet MS"/>
          <w:sz w:val="16"/>
          <w:szCs w:val="16"/>
        </w:rPr>
      </w:pPr>
    </w:p>
    <w:p w14:paraId="25678798" w14:textId="1D3C1130" w:rsidR="00651948" w:rsidRPr="00356B50" w:rsidRDefault="00651948" w:rsidP="00651948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A natureza, o funcionamento e os riscos de cada </w:t>
      </w:r>
      <w:r w:rsidR="00866625" w:rsidRPr="00356B50">
        <w:rPr>
          <w:rFonts w:ascii="Trebuchet MS" w:hAnsi="Trebuchet MS"/>
          <w:sz w:val="16"/>
          <w:szCs w:val="16"/>
        </w:rPr>
        <w:t>subfundo</w:t>
      </w:r>
      <w:r w:rsidRPr="00356B50">
        <w:rPr>
          <w:rFonts w:ascii="Trebuchet MS" w:hAnsi="Trebuchet MS"/>
          <w:sz w:val="16"/>
          <w:szCs w:val="16"/>
        </w:rPr>
        <w:t xml:space="preserve"> encontram-se descritos no respetivo</w:t>
      </w:r>
      <w:r w:rsidR="00F956A2" w:rsidRPr="00356B50">
        <w:rPr>
          <w:rFonts w:ascii="Trebuchet MS" w:hAnsi="Trebuchet MS"/>
          <w:sz w:val="16"/>
          <w:szCs w:val="16"/>
        </w:rPr>
        <w:t xml:space="preserve"> IFI</w:t>
      </w:r>
      <w:r w:rsidRPr="00356B50">
        <w:rPr>
          <w:rFonts w:ascii="Trebuchet MS" w:hAnsi="Trebuchet MS"/>
          <w:sz w:val="16"/>
          <w:szCs w:val="16"/>
        </w:rPr>
        <w:t>, disponível</w:t>
      </w:r>
      <w:r w:rsidR="004157DD" w:rsidRPr="00356B50">
        <w:rPr>
          <w:rFonts w:ascii="Trebuchet MS" w:hAnsi="Trebuchet MS"/>
          <w:sz w:val="16"/>
          <w:szCs w:val="16"/>
        </w:rPr>
        <w:t xml:space="preserve"> em</w:t>
      </w:r>
      <w:r w:rsidR="00866625" w:rsidRPr="00356B50">
        <w:rPr>
          <w:rFonts w:ascii="Trebuchet MS" w:hAnsi="Trebuchet MS"/>
          <w:sz w:val="16"/>
          <w:szCs w:val="16"/>
        </w:rPr>
        <w:t xml:space="preserve"> </w:t>
      </w:r>
      <w:bookmarkStart w:id="5" w:name="_Hlk37957615"/>
      <w:r w:rsidR="007C6248" w:rsidRPr="00356B50">
        <w:fldChar w:fldCharType="begin"/>
      </w:r>
      <w:r w:rsidR="007C6248" w:rsidRPr="00356B50">
        <w:instrText xml:space="preserve"> HYPERLINK "https://urldefense.com/v3/__https:/investment-solutions.mercer.com/europe/ie/en/our-funds.html__;!!F0BwWNrp9Us!fxECBN_tFpAmAy7YtvAovMZlmHG3aaWmyhUDZFY1DDr5v7wxXgsBE8pQWn9O5LtQgdo$" </w:instrText>
      </w:r>
      <w:r w:rsidR="007C6248" w:rsidRPr="00356B50">
        <w:fldChar w:fldCharType="separate"/>
      </w:r>
      <w:r w:rsidR="00866625" w:rsidRPr="00356B50">
        <w:rPr>
          <w:rStyle w:val="Hyperlink"/>
          <w:rFonts w:ascii="Trebuchet MS" w:hAnsi="Trebuchet MS"/>
          <w:sz w:val="16"/>
          <w:szCs w:val="16"/>
        </w:rPr>
        <w:t>https://investment-solutions.mercer.com/europe/ie/en/our-funds.html</w:t>
      </w:r>
      <w:r w:rsidR="007C6248" w:rsidRPr="00356B50">
        <w:rPr>
          <w:rStyle w:val="Hyperlink"/>
          <w:rFonts w:ascii="Trebuchet MS" w:hAnsi="Trebuchet MS"/>
          <w:sz w:val="16"/>
          <w:szCs w:val="16"/>
          <w:lang w:val="en-IE"/>
        </w:rPr>
        <w:fldChar w:fldCharType="end"/>
      </w:r>
      <w:r w:rsidR="00866625" w:rsidRPr="00356B50">
        <w:rPr>
          <w:rFonts w:ascii="Trebuchet MS" w:hAnsi="Trebuchet MS"/>
          <w:sz w:val="16"/>
          <w:szCs w:val="16"/>
        </w:rPr>
        <w:t>.</w:t>
      </w:r>
      <w:bookmarkEnd w:id="5"/>
    </w:p>
    <w:p w14:paraId="0FC9AA0A" w14:textId="77777777" w:rsidR="00651948" w:rsidRPr="00356B50" w:rsidRDefault="00651948" w:rsidP="00651948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</w:p>
    <w:p w14:paraId="468CF09D" w14:textId="77777777" w:rsidR="00651948" w:rsidRPr="00356B50" w:rsidRDefault="00651948" w:rsidP="00651948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</w:p>
    <w:p w14:paraId="27F78C9B" w14:textId="06E3A43A" w:rsidR="00651948" w:rsidRPr="00356B50" w:rsidRDefault="00A01B38" w:rsidP="00A01B38">
      <w:pPr>
        <w:pStyle w:val="Heading2"/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V. </w:t>
      </w:r>
      <w:r w:rsidR="00651948" w:rsidRPr="00356B50">
        <w:rPr>
          <w:rFonts w:ascii="Trebuchet MS" w:hAnsi="Trebuchet MS"/>
          <w:sz w:val="16"/>
          <w:szCs w:val="16"/>
        </w:rPr>
        <w:t>Mercado Alvo</w:t>
      </w:r>
    </w:p>
    <w:p w14:paraId="5ED9DA6B" w14:textId="77777777" w:rsidR="00651948" w:rsidRPr="00356B50" w:rsidRDefault="00651948" w:rsidP="00651948">
      <w:pPr>
        <w:pStyle w:val="BodyText"/>
        <w:spacing w:line="276" w:lineRule="auto"/>
        <w:ind w:left="720"/>
        <w:rPr>
          <w:rFonts w:ascii="Trebuchet MS" w:hAnsi="Trebuchet MS"/>
          <w:sz w:val="16"/>
          <w:szCs w:val="16"/>
        </w:rPr>
      </w:pPr>
    </w:p>
    <w:p w14:paraId="669D18FB" w14:textId="4D7FC1D4" w:rsidR="00651948" w:rsidRPr="00356B50" w:rsidRDefault="00651948" w:rsidP="00651948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Cada </w:t>
      </w:r>
      <w:r w:rsidR="006D50C3" w:rsidRPr="00356B50">
        <w:rPr>
          <w:rFonts w:ascii="Trebuchet MS" w:hAnsi="Trebuchet MS"/>
          <w:sz w:val="16"/>
          <w:szCs w:val="16"/>
        </w:rPr>
        <w:t>subf</w:t>
      </w:r>
      <w:r w:rsidR="004157DD" w:rsidRPr="00356B50">
        <w:rPr>
          <w:rFonts w:ascii="Trebuchet MS" w:hAnsi="Trebuchet MS"/>
          <w:sz w:val="16"/>
          <w:szCs w:val="16"/>
        </w:rPr>
        <w:t>undo</w:t>
      </w:r>
      <w:r w:rsidRPr="00356B50">
        <w:rPr>
          <w:rFonts w:ascii="Trebuchet MS" w:hAnsi="Trebuchet MS"/>
          <w:sz w:val="16"/>
          <w:szCs w:val="16"/>
        </w:rPr>
        <w:t xml:space="preserve"> tem um mercado alvo</w:t>
      </w:r>
      <w:r w:rsidR="00A81B10" w:rsidRPr="00356B50">
        <w:rPr>
          <w:rFonts w:ascii="Trebuchet MS" w:hAnsi="Trebuchet MS"/>
          <w:sz w:val="16"/>
          <w:szCs w:val="16"/>
        </w:rPr>
        <w:t>,</w:t>
      </w:r>
      <w:r w:rsidRPr="00356B50">
        <w:rPr>
          <w:rFonts w:ascii="Trebuchet MS" w:hAnsi="Trebuchet MS"/>
          <w:sz w:val="16"/>
          <w:szCs w:val="16"/>
        </w:rPr>
        <w:t xml:space="preserve"> definido pela </w:t>
      </w:r>
      <w:r w:rsidR="00974A4E" w:rsidRPr="00356B50">
        <w:rPr>
          <w:rFonts w:ascii="Trebuchet MS" w:hAnsi="Trebuchet MS"/>
          <w:sz w:val="16"/>
          <w:szCs w:val="16"/>
        </w:rPr>
        <w:t>s</w:t>
      </w:r>
      <w:r w:rsidRPr="00356B50">
        <w:rPr>
          <w:rFonts w:ascii="Trebuchet MS" w:hAnsi="Trebuchet MS"/>
          <w:sz w:val="16"/>
          <w:szCs w:val="16"/>
        </w:rPr>
        <w:t xml:space="preserve">ociedade </w:t>
      </w:r>
      <w:r w:rsidR="00974A4E" w:rsidRPr="00356B50">
        <w:rPr>
          <w:rFonts w:ascii="Trebuchet MS" w:hAnsi="Trebuchet MS"/>
          <w:sz w:val="16"/>
          <w:szCs w:val="16"/>
        </w:rPr>
        <w:t>g</w:t>
      </w:r>
      <w:r w:rsidRPr="00356B50">
        <w:rPr>
          <w:rFonts w:ascii="Trebuchet MS" w:hAnsi="Trebuchet MS"/>
          <w:sz w:val="16"/>
          <w:szCs w:val="16"/>
        </w:rPr>
        <w:t>estora</w:t>
      </w:r>
      <w:r w:rsidR="00A81B10" w:rsidRPr="00356B50">
        <w:rPr>
          <w:rFonts w:ascii="Trebuchet MS" w:hAnsi="Trebuchet MS"/>
          <w:sz w:val="16"/>
          <w:szCs w:val="16"/>
        </w:rPr>
        <w:t>, que se encontra descrito no Suplemento</w:t>
      </w:r>
      <w:r w:rsidR="002B2750" w:rsidRPr="00356B50">
        <w:rPr>
          <w:rFonts w:ascii="Trebuchet MS" w:hAnsi="Trebuchet MS"/>
          <w:sz w:val="16"/>
          <w:szCs w:val="16"/>
        </w:rPr>
        <w:t xml:space="preserve"> e EMT (</w:t>
      </w:r>
      <w:r w:rsidR="002B2750" w:rsidRPr="00356B50">
        <w:rPr>
          <w:rFonts w:ascii="Trebuchet MS" w:hAnsi="Trebuchet MS"/>
          <w:i/>
          <w:sz w:val="16"/>
          <w:szCs w:val="16"/>
        </w:rPr>
        <w:t>European MiFID Template</w:t>
      </w:r>
      <w:r w:rsidR="002B2750" w:rsidRPr="00356B50">
        <w:rPr>
          <w:rFonts w:ascii="Trebuchet MS" w:hAnsi="Trebuchet MS"/>
          <w:sz w:val="16"/>
          <w:szCs w:val="16"/>
        </w:rPr>
        <w:t xml:space="preserve">) </w:t>
      </w:r>
      <w:r w:rsidR="00A81B10" w:rsidRPr="00356B50">
        <w:rPr>
          <w:rFonts w:ascii="Trebuchet MS" w:hAnsi="Trebuchet MS"/>
          <w:sz w:val="16"/>
          <w:szCs w:val="16"/>
        </w:rPr>
        <w:t xml:space="preserve">respetivo a cada </w:t>
      </w:r>
      <w:r w:rsidR="008465D9" w:rsidRPr="00356B50">
        <w:rPr>
          <w:rFonts w:ascii="Trebuchet MS" w:hAnsi="Trebuchet MS"/>
          <w:sz w:val="16"/>
          <w:szCs w:val="16"/>
        </w:rPr>
        <w:t>subf</w:t>
      </w:r>
      <w:r w:rsidR="00A81B10" w:rsidRPr="00356B50">
        <w:rPr>
          <w:rFonts w:ascii="Trebuchet MS" w:hAnsi="Trebuchet MS"/>
          <w:sz w:val="16"/>
          <w:szCs w:val="16"/>
        </w:rPr>
        <w:t>undo.</w:t>
      </w:r>
    </w:p>
    <w:p w14:paraId="33D4346B" w14:textId="77777777" w:rsidR="00651948" w:rsidRPr="00356B50" w:rsidRDefault="00651948" w:rsidP="00651948">
      <w:pPr>
        <w:rPr>
          <w:rFonts w:ascii="Trebuchet MS" w:hAnsi="Trebuchet MS"/>
          <w:sz w:val="16"/>
          <w:szCs w:val="16"/>
        </w:rPr>
      </w:pPr>
    </w:p>
    <w:p w14:paraId="6EEBC18A" w14:textId="77777777" w:rsidR="00651948" w:rsidRPr="00356B50" w:rsidRDefault="00651948" w:rsidP="00651948">
      <w:pPr>
        <w:rPr>
          <w:rFonts w:ascii="Trebuchet MS" w:hAnsi="Trebuchet MS"/>
          <w:sz w:val="16"/>
          <w:szCs w:val="16"/>
        </w:rPr>
      </w:pPr>
    </w:p>
    <w:p w14:paraId="15776565" w14:textId="2DCD6D6F" w:rsidR="00651948" w:rsidRPr="00356B50" w:rsidRDefault="00A01B38" w:rsidP="00A01B38">
      <w:pPr>
        <w:pStyle w:val="Heading2"/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VI. </w:t>
      </w:r>
      <w:r w:rsidR="00651948" w:rsidRPr="00356B50">
        <w:rPr>
          <w:rFonts w:ascii="Trebuchet MS" w:hAnsi="Trebuchet MS"/>
          <w:sz w:val="16"/>
          <w:szCs w:val="16"/>
        </w:rPr>
        <w:t>Fiscalidade</w:t>
      </w:r>
    </w:p>
    <w:p w14:paraId="1D321432" w14:textId="77777777" w:rsidR="00FA1AD6" w:rsidRPr="00356B50" w:rsidRDefault="00FA1AD6" w:rsidP="00FA1AD6"/>
    <w:tbl>
      <w:tblPr>
        <w:tblW w:w="8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2693"/>
        <w:gridCol w:w="4775"/>
      </w:tblGrid>
      <w:tr w:rsidR="00A81B10" w:rsidRPr="00356B50" w14:paraId="30E45CE2" w14:textId="77777777" w:rsidTr="002C34C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8F09" w14:textId="77777777" w:rsidR="00A81B10" w:rsidRPr="00356B50" w:rsidRDefault="00A81B10" w:rsidP="002C34C4">
            <w:pPr>
              <w:keepNext/>
              <w:keepLines/>
              <w:ind w:left="-96" w:right="40"/>
              <w:jc w:val="center"/>
              <w:rPr>
                <w:rFonts w:ascii="Trebuchet MS" w:hAnsi="Trebuchet MS"/>
                <w:snapToGrid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0B6" w14:textId="77777777" w:rsidR="00A81B10" w:rsidRPr="00356B50" w:rsidRDefault="00A81B10" w:rsidP="002C34C4">
            <w:pPr>
              <w:keepNext/>
              <w:keepLines/>
              <w:ind w:left="40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Titular do rendimento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DB27" w14:textId="5BAD9D76" w:rsidR="00A81B10" w:rsidRPr="00356B50" w:rsidRDefault="00A81B10" w:rsidP="002C34C4">
            <w:pPr>
              <w:keepNext/>
              <w:keepLines/>
              <w:ind w:left="243" w:right="40"/>
              <w:jc w:val="center"/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b/>
                <w:snapToGrid w:val="0"/>
                <w:color w:val="000000"/>
                <w:sz w:val="16"/>
                <w:szCs w:val="16"/>
              </w:rPr>
              <w:t>Rendimentos de capitais e mais-valias e menos-valias</w:t>
            </w:r>
          </w:p>
        </w:tc>
      </w:tr>
      <w:tr w:rsidR="00A81B10" w:rsidRPr="00356B50" w14:paraId="2CFFAC6D" w14:textId="77777777" w:rsidTr="002C34C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0B5D" w14:textId="77777777" w:rsidR="00A81B10" w:rsidRPr="00356B50" w:rsidRDefault="00A81B10" w:rsidP="002C34C4">
            <w:pPr>
              <w:keepNext/>
              <w:keepLines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lastRenderedPageBreak/>
              <w:t>IRS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D0A5" w14:textId="77777777" w:rsidR="00A81B10" w:rsidRPr="00356B50" w:rsidRDefault="00A81B10" w:rsidP="002C34C4">
            <w:pPr>
              <w:keepNext/>
              <w:keepLines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Pessoas singulares residentes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05F7" w14:textId="77777777" w:rsidR="00A81B10" w:rsidRPr="00356B50" w:rsidRDefault="00A81B10" w:rsidP="002C34C4">
            <w:pPr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  <w:lang w:eastAsia="pt-PT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  <w:u w:val="single"/>
                <w:lang w:eastAsia="pt-PT"/>
              </w:rPr>
              <w:t>Rendimentos distribuídos</w:t>
            </w: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  <w:lang w:eastAsia="pt-PT"/>
              </w:rPr>
              <w:t>: Retenção na fonte, a título definitivo, à taxa de 28%, sem prejuízo de o titular residente optar pelo seu englobamento.</w:t>
            </w:r>
          </w:p>
          <w:p w14:paraId="571A74CC" w14:textId="77777777" w:rsidR="00A81B10" w:rsidRPr="00356B50" w:rsidRDefault="00A81B10" w:rsidP="002C34C4">
            <w:pPr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  <w:lang w:eastAsia="pt-PT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  <w:u w:val="single"/>
                <w:lang w:eastAsia="pt-PT"/>
              </w:rPr>
              <w:t>Mais-valias e menos-valias resultantes de resgate e liquidação</w:t>
            </w: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  <w:lang w:eastAsia="pt-PT"/>
              </w:rPr>
              <w:t>: O saldo anual positivo entre as mais-valias e as menos-valias resultantes da alienação é tributado em IRS, à taxa especial de 28%, sem prejuízo de o titular residente optar pelo seu englobamento.</w:t>
            </w:r>
          </w:p>
        </w:tc>
      </w:tr>
      <w:tr w:rsidR="00A81B10" w:rsidRPr="00356B50" w14:paraId="3B07778E" w14:textId="77777777" w:rsidTr="002C34C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94CE" w14:textId="77777777" w:rsidR="00A81B10" w:rsidRPr="00356B50" w:rsidRDefault="00A81B10" w:rsidP="002C34C4">
            <w:pPr>
              <w:keepNext/>
              <w:keepLines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IRS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A06B" w14:textId="77777777" w:rsidR="00A81B10" w:rsidRPr="00356B50" w:rsidRDefault="00A81B10" w:rsidP="002C34C4">
            <w:pPr>
              <w:keepNext/>
              <w:keepLines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Pessoas singulares não residentes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ECD6" w14:textId="77777777" w:rsidR="00A81B10" w:rsidRPr="00356B50" w:rsidRDefault="00A81B10" w:rsidP="002C34C4">
            <w:pPr>
              <w:keepNext/>
              <w:keepLines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Não sujeitos a imposto em território português.</w:t>
            </w:r>
          </w:p>
        </w:tc>
      </w:tr>
      <w:tr w:rsidR="00A81B10" w:rsidRPr="00356B50" w14:paraId="0265CED2" w14:textId="77777777" w:rsidTr="002C34C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43B3" w14:textId="77777777" w:rsidR="00A81B10" w:rsidRPr="00356B50" w:rsidRDefault="00A81B10" w:rsidP="002C34C4">
            <w:pPr>
              <w:keepNext/>
              <w:keepLines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IRC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FDF3" w14:textId="77777777" w:rsidR="00A81B10" w:rsidRPr="00356B50" w:rsidRDefault="00A81B10" w:rsidP="002C34C4">
            <w:pPr>
              <w:keepNext/>
              <w:keepLines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Pessoas coletivas residentes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1789" w14:textId="4882B920" w:rsidR="00A81B10" w:rsidRPr="00356B50" w:rsidRDefault="003E54DA" w:rsidP="002C34C4">
            <w:pPr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  <w:lang w:eastAsia="pt-PT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  <w:lang w:eastAsia="pt-PT"/>
              </w:rPr>
              <w:t>T</w:t>
            </w:r>
            <w:r w:rsidR="00A81B10"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  <w:lang w:eastAsia="pt-PT"/>
              </w:rPr>
              <w:t xml:space="preserve">ributados à taxa </w:t>
            </w:r>
            <w:r w:rsidR="00A81B10" w:rsidRPr="00356B50">
              <w:rPr>
                <w:rFonts w:ascii="Trebuchet MS" w:hAnsi="Trebuchet MS"/>
                <w:snapToGrid w:val="0"/>
                <w:sz w:val="16"/>
                <w:szCs w:val="16"/>
                <w:lang w:eastAsia="pt-PT"/>
              </w:rPr>
              <w:t>de IRC aplicável à pessoa coletiva,</w:t>
            </w:r>
            <w:r w:rsidR="00A81B10"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  <w:lang w:eastAsia="pt-PT"/>
              </w:rPr>
              <w:t xml:space="preserve"> acrescida da Derrama.</w:t>
            </w:r>
          </w:p>
        </w:tc>
      </w:tr>
      <w:tr w:rsidR="00A81B10" w:rsidRPr="00356B50" w14:paraId="53E4F505" w14:textId="77777777" w:rsidTr="002C34C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FEEC" w14:textId="77777777" w:rsidR="00A81B10" w:rsidRPr="00356B50" w:rsidRDefault="00A81B10" w:rsidP="002C34C4">
            <w:pPr>
              <w:keepNext/>
              <w:keepLines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IRC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52CB" w14:textId="77777777" w:rsidR="00A81B10" w:rsidRPr="00356B50" w:rsidRDefault="00A81B10" w:rsidP="002C34C4">
            <w:pPr>
              <w:keepNext/>
              <w:keepLines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Pessoas coletivas não residentes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02EC" w14:textId="77777777" w:rsidR="00A81B10" w:rsidRPr="00356B50" w:rsidRDefault="00A81B10" w:rsidP="002C34C4">
            <w:pPr>
              <w:keepNext/>
              <w:keepLines/>
              <w:ind w:left="40" w:right="40"/>
              <w:jc w:val="center"/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</w:pPr>
            <w:r w:rsidRPr="00356B50">
              <w:rPr>
                <w:rFonts w:ascii="Trebuchet MS" w:hAnsi="Trebuchet MS"/>
                <w:snapToGrid w:val="0"/>
                <w:color w:val="000000"/>
                <w:sz w:val="16"/>
                <w:szCs w:val="16"/>
              </w:rPr>
              <w:t>Não sujeitos a imposto em território português.</w:t>
            </w:r>
          </w:p>
        </w:tc>
      </w:tr>
    </w:tbl>
    <w:p w14:paraId="1198A021" w14:textId="77777777" w:rsidR="00A81B10" w:rsidRPr="00356B50" w:rsidRDefault="00A81B10" w:rsidP="00651948">
      <w:pPr>
        <w:pStyle w:val="BodyText2"/>
        <w:jc w:val="both"/>
        <w:rPr>
          <w:rFonts w:ascii="Trebuchet MS" w:hAnsi="Trebuchet MS"/>
          <w:b/>
          <w:sz w:val="16"/>
          <w:szCs w:val="16"/>
        </w:rPr>
      </w:pPr>
    </w:p>
    <w:p w14:paraId="2743C744" w14:textId="77777777" w:rsidR="00651948" w:rsidRPr="00356B50" w:rsidRDefault="00651948" w:rsidP="00651948">
      <w:pPr>
        <w:pStyle w:val="BodyText2"/>
        <w:jc w:val="both"/>
        <w:rPr>
          <w:rFonts w:ascii="Trebuchet MS" w:hAnsi="Trebuchet MS"/>
          <w:color w:val="FF0000"/>
          <w:sz w:val="16"/>
          <w:szCs w:val="16"/>
          <w:lang w:val="pt-PT"/>
        </w:rPr>
      </w:pPr>
      <w:r w:rsidRPr="00356B50">
        <w:rPr>
          <w:rFonts w:ascii="Trebuchet MS" w:hAnsi="Trebuchet MS"/>
          <w:b/>
          <w:sz w:val="16"/>
          <w:szCs w:val="16"/>
        </w:rPr>
        <w:t>Nota</w:t>
      </w:r>
      <w:r w:rsidRPr="00356B50">
        <w:rPr>
          <w:rFonts w:ascii="Trebuchet MS" w:hAnsi="Trebuchet MS"/>
          <w:sz w:val="16"/>
          <w:szCs w:val="16"/>
        </w:rPr>
        <w:t>: O tratamento fiscal depende das circunstâncias específicas de cada cliente e pode ser objeto de alterações futuras.</w:t>
      </w:r>
    </w:p>
    <w:p w14:paraId="6E4034CC" w14:textId="77777777" w:rsidR="00651948" w:rsidRPr="00356B50" w:rsidRDefault="00651948" w:rsidP="00651948">
      <w:pPr>
        <w:pStyle w:val="BodyText2"/>
        <w:spacing w:line="276" w:lineRule="auto"/>
        <w:jc w:val="both"/>
        <w:rPr>
          <w:rFonts w:ascii="Trebuchet MS" w:hAnsi="Trebuchet MS"/>
          <w:sz w:val="16"/>
          <w:szCs w:val="16"/>
          <w:lang w:val="pt-PT"/>
        </w:rPr>
      </w:pPr>
    </w:p>
    <w:p w14:paraId="310193DE" w14:textId="77777777" w:rsidR="00651948" w:rsidRPr="00356B50" w:rsidRDefault="00651948" w:rsidP="00651948">
      <w:pPr>
        <w:pStyle w:val="BodyText2"/>
        <w:spacing w:line="276" w:lineRule="auto"/>
        <w:jc w:val="both"/>
        <w:rPr>
          <w:rFonts w:ascii="Trebuchet MS" w:hAnsi="Trebuchet MS"/>
          <w:color w:val="auto"/>
          <w:sz w:val="16"/>
          <w:szCs w:val="16"/>
          <w:lang w:val="pt-PT"/>
        </w:rPr>
      </w:pPr>
    </w:p>
    <w:p w14:paraId="24927694" w14:textId="533B9F65" w:rsidR="00651948" w:rsidRPr="00356B50" w:rsidRDefault="00A01B38" w:rsidP="00A01B38">
      <w:pPr>
        <w:pStyle w:val="Heading2"/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VII. </w:t>
      </w:r>
      <w:r w:rsidR="00651948" w:rsidRPr="00356B50">
        <w:rPr>
          <w:rFonts w:ascii="Trebuchet MS" w:hAnsi="Trebuchet MS"/>
          <w:sz w:val="16"/>
          <w:szCs w:val="16"/>
        </w:rPr>
        <w:t>Data das operações</w:t>
      </w:r>
    </w:p>
    <w:p w14:paraId="21DBD7D2" w14:textId="77777777" w:rsidR="00651948" w:rsidRPr="00356B50" w:rsidRDefault="00651948" w:rsidP="00651948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</w:p>
    <w:p w14:paraId="007D0042" w14:textId="5C2841FA" w:rsidR="0049161B" w:rsidRPr="00356B50" w:rsidRDefault="0049161B" w:rsidP="0049161B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Os pedidos de subscrição serão executados </w:t>
      </w:r>
      <w:r w:rsidRPr="00356B50">
        <w:rPr>
          <w:rFonts w:ascii="Trebuchet MS" w:hAnsi="Trebuchet MS" w:cs="Garamond"/>
          <w:sz w:val="16"/>
          <w:szCs w:val="16"/>
          <w:lang w:eastAsia="pt-PT"/>
        </w:rPr>
        <w:t xml:space="preserve">pela </w:t>
      </w:r>
      <w:r w:rsidRPr="00356B50">
        <w:rPr>
          <w:rFonts w:ascii="Trebuchet MS" w:hAnsi="Trebuchet MS" w:cs="Times-Roman"/>
          <w:sz w:val="16"/>
          <w:szCs w:val="16"/>
        </w:rPr>
        <w:t xml:space="preserve">Mercer Global Investments </w:t>
      </w:r>
      <w:r w:rsidR="000952E2" w:rsidRPr="00356B50">
        <w:rPr>
          <w:rFonts w:ascii="Trebuchet MS" w:hAnsi="Trebuchet MS" w:cs="Times-Roman"/>
          <w:sz w:val="16"/>
          <w:szCs w:val="16"/>
        </w:rPr>
        <w:t>Europe</w:t>
      </w:r>
      <w:r w:rsidRPr="00356B50">
        <w:rPr>
          <w:rFonts w:ascii="Trebuchet MS" w:hAnsi="Trebuchet MS" w:cs="Times-Roman"/>
          <w:sz w:val="16"/>
          <w:szCs w:val="16"/>
        </w:rPr>
        <w:t xml:space="preserve"> Limited</w:t>
      </w:r>
      <w:r w:rsidR="00720FAC" w:rsidRPr="00356B50">
        <w:rPr>
          <w:rFonts w:ascii="Trebuchet MS" w:hAnsi="Trebuchet MS"/>
          <w:sz w:val="16"/>
          <w:szCs w:val="16"/>
        </w:rPr>
        <w:t>:</w:t>
      </w:r>
    </w:p>
    <w:p w14:paraId="567F8C10" w14:textId="718E7A5E" w:rsidR="0049161B" w:rsidRPr="00356B50" w:rsidRDefault="0049161B" w:rsidP="0049161B">
      <w:pPr>
        <w:pStyle w:val="BodyText"/>
        <w:numPr>
          <w:ilvl w:val="1"/>
          <w:numId w:val="4"/>
        </w:numPr>
        <w:spacing w:line="276" w:lineRule="auto"/>
        <w:ind w:left="567" w:hanging="567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 w:cs="Garamond"/>
          <w:sz w:val="16"/>
          <w:szCs w:val="16"/>
          <w:lang w:eastAsia="pt-PT"/>
        </w:rPr>
        <w:t xml:space="preserve">no </w:t>
      </w:r>
      <w:r w:rsidR="00345871" w:rsidRPr="00356B50">
        <w:rPr>
          <w:rFonts w:ascii="Trebuchet MS" w:hAnsi="Trebuchet MS" w:cs="Garamond"/>
          <w:sz w:val="16"/>
          <w:szCs w:val="16"/>
          <w:lang w:eastAsia="pt-PT"/>
        </w:rPr>
        <w:t>próprio</w:t>
      </w:r>
      <w:r w:rsidRPr="00356B50">
        <w:rPr>
          <w:rFonts w:ascii="Trebuchet MS" w:hAnsi="Trebuchet MS" w:cs="Garamond"/>
          <w:sz w:val="16"/>
          <w:szCs w:val="16"/>
          <w:lang w:eastAsia="pt-PT"/>
        </w:rPr>
        <w:t xml:space="preserve"> dia útil</w:t>
      </w:r>
      <w:r w:rsidRPr="00356B50">
        <w:rPr>
          <w:rFonts w:ascii="Trebuchet MS" w:hAnsi="Trebuchet MS"/>
          <w:sz w:val="16"/>
          <w:szCs w:val="16"/>
        </w:rPr>
        <w:t>, se recebidos</w:t>
      </w:r>
      <w:r w:rsidR="004335E5" w:rsidRPr="00356B50">
        <w:rPr>
          <w:rFonts w:ascii="Trebuchet MS" w:hAnsi="Trebuchet MS"/>
          <w:sz w:val="16"/>
          <w:szCs w:val="16"/>
        </w:rPr>
        <w:t xml:space="preserve"> pelo Agente Administrador</w:t>
      </w:r>
      <w:r w:rsidRPr="00356B50">
        <w:rPr>
          <w:rFonts w:ascii="Trebuchet MS" w:hAnsi="Trebuchet MS"/>
          <w:sz w:val="16"/>
          <w:szCs w:val="16"/>
        </w:rPr>
        <w:t xml:space="preserve"> até às 1</w:t>
      </w:r>
      <w:r w:rsidR="00345871" w:rsidRPr="00356B50">
        <w:rPr>
          <w:rFonts w:ascii="Trebuchet MS" w:hAnsi="Trebuchet MS"/>
          <w:sz w:val="16"/>
          <w:szCs w:val="16"/>
        </w:rPr>
        <w:t>3</w:t>
      </w:r>
      <w:r w:rsidRPr="00356B50">
        <w:rPr>
          <w:rFonts w:ascii="Trebuchet MS" w:hAnsi="Trebuchet MS"/>
          <w:sz w:val="16"/>
          <w:szCs w:val="16"/>
        </w:rPr>
        <w:t>:00</w:t>
      </w:r>
      <w:r w:rsidRPr="00356B50">
        <w:rPr>
          <w:rFonts w:ascii="Trebuchet MS" w:hAnsi="Trebuchet MS"/>
          <w:color w:val="800080"/>
          <w:sz w:val="16"/>
          <w:szCs w:val="16"/>
        </w:rPr>
        <w:t xml:space="preserve"> </w:t>
      </w:r>
      <w:r w:rsidRPr="00356B50">
        <w:rPr>
          <w:rFonts w:ascii="Trebuchet MS" w:hAnsi="Trebuchet MS"/>
          <w:sz w:val="16"/>
          <w:szCs w:val="16"/>
        </w:rPr>
        <w:t>horas</w:t>
      </w:r>
      <w:r w:rsidR="004335E5" w:rsidRPr="00356B50">
        <w:rPr>
          <w:rFonts w:ascii="Trebuchet MS" w:hAnsi="Trebuchet MS"/>
          <w:sz w:val="16"/>
          <w:szCs w:val="16"/>
        </w:rPr>
        <w:t xml:space="preserve">, ou outra hora determinada pelos Diretores, </w:t>
      </w:r>
      <w:r w:rsidRPr="00356B50">
        <w:rPr>
          <w:rFonts w:ascii="Trebuchet MS" w:hAnsi="Trebuchet MS"/>
          <w:sz w:val="16"/>
          <w:szCs w:val="16"/>
        </w:rPr>
        <w:t>de cada dia útil;</w:t>
      </w:r>
    </w:p>
    <w:p w14:paraId="762D2278" w14:textId="36B9C4C5" w:rsidR="0049161B" w:rsidRPr="00356B50" w:rsidRDefault="0049161B" w:rsidP="0049161B">
      <w:pPr>
        <w:pStyle w:val="BodyText"/>
        <w:numPr>
          <w:ilvl w:val="1"/>
          <w:numId w:val="4"/>
        </w:numPr>
        <w:spacing w:line="276" w:lineRule="auto"/>
        <w:ind w:left="567" w:hanging="567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no </w:t>
      </w:r>
      <w:r w:rsidRPr="00356B50">
        <w:rPr>
          <w:rFonts w:ascii="Trebuchet MS" w:hAnsi="Trebuchet MS" w:cs="Garamond"/>
          <w:sz w:val="16"/>
          <w:szCs w:val="16"/>
          <w:lang w:eastAsia="pt-PT"/>
        </w:rPr>
        <w:t>dia útil seguinte</w:t>
      </w:r>
      <w:r w:rsidRPr="00356B50">
        <w:rPr>
          <w:rFonts w:ascii="Trebuchet MS" w:hAnsi="Trebuchet MS"/>
          <w:sz w:val="16"/>
          <w:szCs w:val="16"/>
        </w:rPr>
        <w:t xml:space="preserve">, se recebidos </w:t>
      </w:r>
      <w:r w:rsidR="004335E5" w:rsidRPr="00356B50">
        <w:rPr>
          <w:rFonts w:ascii="Trebuchet MS" w:hAnsi="Trebuchet MS"/>
          <w:sz w:val="16"/>
          <w:szCs w:val="16"/>
        </w:rPr>
        <w:t xml:space="preserve">pelo Agente Administrador </w:t>
      </w:r>
      <w:r w:rsidRPr="00356B50">
        <w:rPr>
          <w:rFonts w:ascii="Trebuchet MS" w:hAnsi="Trebuchet MS"/>
          <w:sz w:val="16"/>
          <w:szCs w:val="16"/>
        </w:rPr>
        <w:t>depois das 1</w:t>
      </w:r>
      <w:r w:rsidR="00345871" w:rsidRPr="00356B50">
        <w:rPr>
          <w:rFonts w:ascii="Trebuchet MS" w:hAnsi="Trebuchet MS"/>
          <w:sz w:val="16"/>
          <w:szCs w:val="16"/>
        </w:rPr>
        <w:t>3</w:t>
      </w:r>
      <w:r w:rsidRPr="00356B50">
        <w:rPr>
          <w:rFonts w:ascii="Trebuchet MS" w:hAnsi="Trebuchet MS"/>
          <w:sz w:val="16"/>
          <w:szCs w:val="16"/>
        </w:rPr>
        <w:t>:00</w:t>
      </w:r>
      <w:r w:rsidRPr="00356B50">
        <w:rPr>
          <w:rFonts w:ascii="Trebuchet MS" w:hAnsi="Trebuchet MS"/>
          <w:color w:val="800080"/>
          <w:sz w:val="16"/>
          <w:szCs w:val="16"/>
        </w:rPr>
        <w:t xml:space="preserve"> </w:t>
      </w:r>
      <w:r w:rsidRPr="00356B50">
        <w:rPr>
          <w:rFonts w:ascii="Trebuchet MS" w:hAnsi="Trebuchet MS"/>
          <w:sz w:val="16"/>
          <w:szCs w:val="16"/>
        </w:rPr>
        <w:t>horas</w:t>
      </w:r>
      <w:r w:rsidR="004335E5" w:rsidRPr="00356B50">
        <w:rPr>
          <w:rFonts w:ascii="Trebuchet MS" w:hAnsi="Trebuchet MS"/>
          <w:sz w:val="16"/>
          <w:szCs w:val="16"/>
        </w:rPr>
        <w:t>, ou outra hora determinada pelos Diretores,</w:t>
      </w:r>
      <w:r w:rsidRPr="00356B50">
        <w:rPr>
          <w:rFonts w:ascii="Trebuchet MS" w:hAnsi="Trebuchet MS"/>
          <w:sz w:val="16"/>
          <w:szCs w:val="16"/>
        </w:rPr>
        <w:t xml:space="preserve"> de cada dia útil.</w:t>
      </w:r>
    </w:p>
    <w:p w14:paraId="5B7B1861" w14:textId="356B692E" w:rsidR="00651948" w:rsidRPr="00356B50" w:rsidRDefault="00651948" w:rsidP="00651948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</w:p>
    <w:p w14:paraId="61FC3506" w14:textId="57EC0285" w:rsidR="004335E5" w:rsidRPr="00356B50" w:rsidRDefault="004335E5" w:rsidP="004335E5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Os pedidos de </w:t>
      </w:r>
      <w:r w:rsidR="00E8110F" w:rsidRPr="00356B50">
        <w:rPr>
          <w:rFonts w:ascii="Trebuchet MS" w:hAnsi="Trebuchet MS"/>
          <w:sz w:val="16"/>
          <w:szCs w:val="16"/>
        </w:rPr>
        <w:t>resgate</w:t>
      </w:r>
      <w:r w:rsidRPr="00356B50">
        <w:rPr>
          <w:rFonts w:ascii="Trebuchet MS" w:hAnsi="Trebuchet MS"/>
          <w:sz w:val="16"/>
          <w:szCs w:val="16"/>
        </w:rPr>
        <w:t xml:space="preserve"> serão executados </w:t>
      </w:r>
      <w:r w:rsidRPr="00356B50">
        <w:rPr>
          <w:rFonts w:ascii="Trebuchet MS" w:hAnsi="Trebuchet MS" w:cs="Garamond"/>
          <w:sz w:val="16"/>
          <w:szCs w:val="16"/>
          <w:lang w:eastAsia="pt-PT"/>
        </w:rPr>
        <w:t xml:space="preserve">pela </w:t>
      </w:r>
      <w:r w:rsidRPr="00356B50">
        <w:rPr>
          <w:rFonts w:ascii="Trebuchet MS" w:hAnsi="Trebuchet MS" w:cs="Times-Roman"/>
          <w:sz w:val="16"/>
          <w:szCs w:val="16"/>
        </w:rPr>
        <w:t>Mercer Global Investments Europe Limited</w:t>
      </w:r>
      <w:r w:rsidRPr="00356B50">
        <w:rPr>
          <w:rFonts w:ascii="Trebuchet MS" w:hAnsi="Trebuchet MS"/>
          <w:sz w:val="16"/>
          <w:szCs w:val="16"/>
        </w:rPr>
        <w:t>:</w:t>
      </w:r>
    </w:p>
    <w:p w14:paraId="238B00F2" w14:textId="5E8AB640" w:rsidR="004335E5" w:rsidRPr="00356B50" w:rsidRDefault="004335E5" w:rsidP="00E93959">
      <w:pPr>
        <w:pStyle w:val="BodyText"/>
        <w:numPr>
          <w:ilvl w:val="1"/>
          <w:numId w:val="6"/>
        </w:numPr>
        <w:spacing w:line="276" w:lineRule="auto"/>
        <w:ind w:left="567" w:hanging="567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 w:cs="Garamond"/>
          <w:sz w:val="16"/>
          <w:szCs w:val="16"/>
          <w:lang w:eastAsia="pt-PT"/>
        </w:rPr>
        <w:t>no próprio dia útil</w:t>
      </w:r>
      <w:r w:rsidRPr="00356B50">
        <w:rPr>
          <w:rFonts w:ascii="Trebuchet MS" w:hAnsi="Trebuchet MS"/>
          <w:sz w:val="16"/>
          <w:szCs w:val="16"/>
        </w:rPr>
        <w:t>, se recebidos pelo Agente Administrador até às 13:00</w:t>
      </w:r>
      <w:r w:rsidRPr="00356B50">
        <w:rPr>
          <w:rFonts w:ascii="Trebuchet MS" w:hAnsi="Trebuchet MS"/>
          <w:color w:val="800080"/>
          <w:sz w:val="16"/>
          <w:szCs w:val="16"/>
        </w:rPr>
        <w:t xml:space="preserve"> </w:t>
      </w:r>
      <w:r w:rsidRPr="00356B50">
        <w:rPr>
          <w:rFonts w:ascii="Trebuchet MS" w:hAnsi="Trebuchet MS"/>
          <w:sz w:val="16"/>
          <w:szCs w:val="16"/>
        </w:rPr>
        <w:t>horas</w:t>
      </w:r>
      <w:r w:rsidR="00E8110F" w:rsidRPr="00356B50">
        <w:rPr>
          <w:rFonts w:ascii="Trebuchet MS" w:hAnsi="Trebuchet MS"/>
          <w:sz w:val="16"/>
          <w:szCs w:val="16"/>
        </w:rPr>
        <w:t xml:space="preserve"> </w:t>
      </w:r>
      <w:r w:rsidRPr="00356B50">
        <w:rPr>
          <w:rFonts w:ascii="Trebuchet MS" w:hAnsi="Trebuchet MS"/>
          <w:sz w:val="16"/>
          <w:szCs w:val="16"/>
        </w:rPr>
        <w:t>de cada dia útil;</w:t>
      </w:r>
    </w:p>
    <w:p w14:paraId="26B00E9F" w14:textId="38632791" w:rsidR="004335E5" w:rsidRPr="00356B50" w:rsidRDefault="004335E5" w:rsidP="00E93959">
      <w:pPr>
        <w:pStyle w:val="BodyText"/>
        <w:numPr>
          <w:ilvl w:val="1"/>
          <w:numId w:val="6"/>
        </w:numPr>
        <w:spacing w:line="276" w:lineRule="auto"/>
        <w:ind w:left="567" w:hanging="567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no </w:t>
      </w:r>
      <w:r w:rsidRPr="00356B50">
        <w:rPr>
          <w:rFonts w:ascii="Trebuchet MS" w:hAnsi="Trebuchet MS" w:cs="Garamond"/>
          <w:sz w:val="16"/>
          <w:szCs w:val="16"/>
          <w:lang w:eastAsia="pt-PT"/>
        </w:rPr>
        <w:t>dia útil seguinte</w:t>
      </w:r>
      <w:r w:rsidRPr="00356B50">
        <w:rPr>
          <w:rFonts w:ascii="Trebuchet MS" w:hAnsi="Trebuchet MS"/>
          <w:sz w:val="16"/>
          <w:szCs w:val="16"/>
        </w:rPr>
        <w:t>, se recebidos pelo Agente Administrador depois das 13:00</w:t>
      </w:r>
      <w:r w:rsidRPr="00356B50">
        <w:rPr>
          <w:rFonts w:ascii="Trebuchet MS" w:hAnsi="Trebuchet MS"/>
          <w:color w:val="800080"/>
          <w:sz w:val="16"/>
          <w:szCs w:val="16"/>
        </w:rPr>
        <w:t xml:space="preserve"> </w:t>
      </w:r>
      <w:r w:rsidRPr="00356B50">
        <w:rPr>
          <w:rFonts w:ascii="Trebuchet MS" w:hAnsi="Trebuchet MS"/>
          <w:sz w:val="16"/>
          <w:szCs w:val="16"/>
        </w:rPr>
        <w:t>horas</w:t>
      </w:r>
      <w:r w:rsidR="00E8110F" w:rsidRPr="00356B50">
        <w:rPr>
          <w:rFonts w:ascii="Trebuchet MS" w:hAnsi="Trebuchet MS"/>
          <w:sz w:val="16"/>
          <w:szCs w:val="16"/>
        </w:rPr>
        <w:t xml:space="preserve"> </w:t>
      </w:r>
      <w:r w:rsidRPr="00356B50">
        <w:rPr>
          <w:rFonts w:ascii="Trebuchet MS" w:hAnsi="Trebuchet MS"/>
          <w:sz w:val="16"/>
          <w:szCs w:val="16"/>
        </w:rPr>
        <w:t>de cada dia útil.</w:t>
      </w:r>
    </w:p>
    <w:p w14:paraId="74AEE366" w14:textId="7456AA26" w:rsidR="004335E5" w:rsidRPr="00356B50" w:rsidRDefault="004335E5" w:rsidP="00651948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</w:p>
    <w:p w14:paraId="3BCA7BCD" w14:textId="77777777" w:rsidR="004335E5" w:rsidRPr="00356B50" w:rsidRDefault="004335E5" w:rsidP="00651948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</w:p>
    <w:p w14:paraId="1C633920" w14:textId="0DF253FC" w:rsidR="00651948" w:rsidRPr="00356B50" w:rsidRDefault="00A01B38" w:rsidP="00A01B38">
      <w:pPr>
        <w:pStyle w:val="Heading2"/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>VIII. D</w:t>
      </w:r>
      <w:r w:rsidR="00651948" w:rsidRPr="00356B50">
        <w:rPr>
          <w:rFonts w:ascii="Trebuchet MS" w:hAnsi="Trebuchet MS"/>
          <w:sz w:val="16"/>
          <w:szCs w:val="16"/>
        </w:rPr>
        <w:t>atas-Valor a considerar na liquidação financeira das ordens</w:t>
      </w:r>
    </w:p>
    <w:p w14:paraId="25934C14" w14:textId="77777777" w:rsidR="00651948" w:rsidRPr="00356B50" w:rsidRDefault="00651948" w:rsidP="00651948">
      <w:pPr>
        <w:spacing w:line="276" w:lineRule="auto"/>
        <w:rPr>
          <w:rFonts w:ascii="Trebuchet MS" w:hAnsi="Trebuchet MS"/>
          <w:sz w:val="1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693"/>
      </w:tblGrid>
      <w:tr w:rsidR="006409FC" w:rsidRPr="00356B50" w14:paraId="50C58401" w14:textId="77777777" w:rsidTr="002C34C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71BC" w14:textId="77777777" w:rsidR="006409FC" w:rsidRPr="00356B50" w:rsidRDefault="006409FC" w:rsidP="002C34C4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sz w:val="16"/>
                <w:szCs w:val="16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044D" w14:textId="1B7080ED" w:rsidR="006409FC" w:rsidRPr="00356B50" w:rsidRDefault="006409FC" w:rsidP="002C34C4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sz w:val="16"/>
                <w:szCs w:val="16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D0FE" w14:textId="27AE76F3" w:rsidR="006409FC" w:rsidRPr="00356B50" w:rsidRDefault="00244771" w:rsidP="002C34C4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sz w:val="16"/>
                <w:szCs w:val="16"/>
              </w:rPr>
              <w:t>D+</w:t>
            </w:r>
            <w:r w:rsidR="00345871" w:rsidRPr="00356B50">
              <w:rPr>
                <w:rFonts w:ascii="Trebuchet MS" w:hAnsi="Trebuchet MS"/>
                <w:sz w:val="16"/>
                <w:szCs w:val="16"/>
              </w:rPr>
              <w:t>10</w:t>
            </w:r>
          </w:p>
        </w:tc>
      </w:tr>
      <w:tr w:rsidR="006409FC" w:rsidRPr="00356B50" w14:paraId="7ABDB814" w14:textId="77777777" w:rsidTr="002C34C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EB23" w14:textId="77777777" w:rsidR="006409FC" w:rsidRPr="00356B50" w:rsidRDefault="006409FC" w:rsidP="002C34C4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sz w:val="16"/>
                <w:szCs w:val="16"/>
              </w:rPr>
              <w:t>Dia de recolha da ordem de subscrição e resgate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7037" w14:textId="77777777" w:rsidR="006409FC" w:rsidRPr="00356B50" w:rsidRDefault="006409FC" w:rsidP="002C34C4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sz w:val="16"/>
                <w:szCs w:val="16"/>
              </w:rPr>
              <w:t>Data da Cotação para subscrição e resgate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A0EE" w14:textId="77777777" w:rsidR="006409FC" w:rsidRPr="00356B50" w:rsidRDefault="006409FC" w:rsidP="002C34C4">
            <w:pPr>
              <w:pStyle w:val="BodyTex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6B50">
              <w:rPr>
                <w:rFonts w:ascii="Trebuchet MS" w:hAnsi="Trebuchet MS"/>
                <w:sz w:val="16"/>
                <w:szCs w:val="16"/>
              </w:rPr>
              <w:t>Data valor do crédito para resgates e débito para subscrições</w:t>
            </w:r>
          </w:p>
        </w:tc>
      </w:tr>
    </w:tbl>
    <w:p w14:paraId="0617999F" w14:textId="77777777" w:rsidR="00651948" w:rsidRPr="00356B50" w:rsidRDefault="00651948" w:rsidP="00651948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</w:p>
    <w:p w14:paraId="526D0E60" w14:textId="77777777" w:rsidR="00651948" w:rsidRPr="00356B50" w:rsidRDefault="00651948" w:rsidP="00651948">
      <w:pPr>
        <w:pStyle w:val="BodyText"/>
        <w:spacing w:line="276" w:lineRule="auto"/>
        <w:rPr>
          <w:rFonts w:ascii="Trebuchet MS" w:hAnsi="Trebuchet MS"/>
          <w:sz w:val="16"/>
          <w:szCs w:val="16"/>
        </w:rPr>
      </w:pPr>
    </w:p>
    <w:p w14:paraId="37D5EFC0" w14:textId="7012FFDE" w:rsidR="00F92D3D" w:rsidRPr="00356B50" w:rsidRDefault="00A01B38" w:rsidP="00A01B38">
      <w:pPr>
        <w:pStyle w:val="Heading2"/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 xml:space="preserve">IX. </w:t>
      </w:r>
      <w:r w:rsidR="00F92D3D" w:rsidRPr="00356B50">
        <w:rPr>
          <w:rFonts w:ascii="Trebuchet MS" w:hAnsi="Trebuchet MS"/>
          <w:sz w:val="16"/>
          <w:szCs w:val="16"/>
        </w:rPr>
        <w:t>Políticas de Conflitos de Interesse</w:t>
      </w:r>
    </w:p>
    <w:p w14:paraId="77981200" w14:textId="77777777" w:rsidR="00AA4F05" w:rsidRPr="00356B50" w:rsidRDefault="00AA4F05" w:rsidP="00AA4F05"/>
    <w:p w14:paraId="0E1BDB51" w14:textId="60370064" w:rsidR="000952E2" w:rsidRPr="00356B50" w:rsidRDefault="000952E2" w:rsidP="000952E2">
      <w:pPr>
        <w:pStyle w:val="BodyText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>Relativamente a potenciais conflitos de interesse da entidade comercializadora, pode</w:t>
      </w:r>
      <w:r w:rsidR="00720FAC" w:rsidRPr="00356B50">
        <w:rPr>
          <w:rFonts w:ascii="Trebuchet MS" w:hAnsi="Trebuchet MS"/>
          <w:sz w:val="16"/>
          <w:szCs w:val="16"/>
        </w:rPr>
        <w:t>rá</w:t>
      </w:r>
      <w:r w:rsidRPr="00356B50">
        <w:rPr>
          <w:rFonts w:ascii="Trebuchet MS" w:hAnsi="Trebuchet MS"/>
          <w:sz w:val="16"/>
          <w:szCs w:val="16"/>
        </w:rPr>
        <w:t xml:space="preserve"> consultar mais informações no</w:t>
      </w:r>
      <w:r w:rsidR="00E8110F" w:rsidRPr="00356B50">
        <w:rPr>
          <w:rFonts w:ascii="Trebuchet MS" w:hAnsi="Trebuchet MS"/>
          <w:sz w:val="16"/>
          <w:szCs w:val="16"/>
        </w:rPr>
        <w:t xml:space="preserve">s documentos de conflitos de interesses disponíveis em </w:t>
      </w:r>
      <w:hyperlink r:id="rId9" w:history="1">
        <w:r w:rsidR="00E8110F" w:rsidRPr="00356B50">
          <w:rPr>
            <w:rStyle w:val="Hyperlink"/>
            <w:rFonts w:ascii="Trebuchet MS" w:hAnsi="Trebuchet MS"/>
            <w:sz w:val="16"/>
            <w:szCs w:val="16"/>
          </w:rPr>
          <w:t>https://investment-solutions.mercer.com/europe/ie/en/our-funds.html</w:t>
        </w:r>
      </w:hyperlink>
      <w:r w:rsidRPr="00356B50">
        <w:rPr>
          <w:rFonts w:ascii="Trebuchet MS" w:hAnsi="Trebuchet MS"/>
          <w:sz w:val="16"/>
          <w:szCs w:val="16"/>
        </w:rPr>
        <w:t>.</w:t>
      </w:r>
    </w:p>
    <w:p w14:paraId="5160EAC8" w14:textId="77777777" w:rsidR="000952E2" w:rsidRPr="00356B50" w:rsidRDefault="000952E2" w:rsidP="00345871">
      <w:pPr>
        <w:pStyle w:val="BodyText"/>
        <w:rPr>
          <w:rFonts w:ascii="Trebuchet MS" w:hAnsi="Trebuchet MS"/>
          <w:sz w:val="16"/>
          <w:szCs w:val="16"/>
        </w:rPr>
      </w:pPr>
    </w:p>
    <w:p w14:paraId="4EDAAF4B" w14:textId="78AF15BC" w:rsidR="00345871" w:rsidRDefault="00345871" w:rsidP="00345871">
      <w:pPr>
        <w:pStyle w:val="BodyText"/>
        <w:rPr>
          <w:rFonts w:ascii="Trebuchet MS" w:hAnsi="Trebuchet MS"/>
          <w:sz w:val="16"/>
          <w:szCs w:val="16"/>
        </w:rPr>
      </w:pPr>
      <w:r w:rsidRPr="00356B50">
        <w:rPr>
          <w:rFonts w:ascii="Trebuchet MS" w:hAnsi="Trebuchet MS"/>
          <w:sz w:val="16"/>
          <w:szCs w:val="16"/>
        </w:rPr>
        <w:t>Relativamente a potenciais conflitos de interesse</w:t>
      </w:r>
      <w:r w:rsidR="000952E2" w:rsidRPr="00356B50">
        <w:rPr>
          <w:rFonts w:ascii="Trebuchet MS" w:hAnsi="Trebuchet MS"/>
          <w:sz w:val="16"/>
          <w:szCs w:val="16"/>
        </w:rPr>
        <w:t xml:space="preserve"> do agente pagador,</w:t>
      </w:r>
      <w:r w:rsidRPr="00356B50">
        <w:rPr>
          <w:rFonts w:ascii="Trebuchet MS" w:hAnsi="Trebuchet MS"/>
          <w:sz w:val="16"/>
          <w:szCs w:val="16"/>
        </w:rPr>
        <w:t xml:space="preserve"> pode</w:t>
      </w:r>
      <w:r w:rsidR="00720FAC" w:rsidRPr="00356B50">
        <w:rPr>
          <w:rFonts w:ascii="Trebuchet MS" w:hAnsi="Trebuchet MS"/>
          <w:sz w:val="16"/>
          <w:szCs w:val="16"/>
        </w:rPr>
        <w:t>rá</w:t>
      </w:r>
      <w:r w:rsidRPr="00356B50">
        <w:rPr>
          <w:rFonts w:ascii="Trebuchet MS" w:hAnsi="Trebuchet MS"/>
          <w:sz w:val="16"/>
          <w:szCs w:val="16"/>
        </w:rPr>
        <w:t xml:space="preserve"> consultar mais informações no documento </w:t>
      </w:r>
      <w:hyperlink r:id="rId10" w:history="1">
        <w:r w:rsidRPr="00356B50">
          <w:rPr>
            <w:rStyle w:val="Hyperlink"/>
            <w:rFonts w:ascii="Trebuchet MS" w:hAnsi="Trebuchet MS"/>
            <w:sz w:val="16"/>
            <w:szCs w:val="16"/>
          </w:rPr>
          <w:t>Política de Gestão de Conflitos de Interesses</w:t>
        </w:r>
      </w:hyperlink>
      <w:r w:rsidRPr="00356B50">
        <w:rPr>
          <w:rFonts w:ascii="Trebuchet MS" w:hAnsi="Trebuchet MS"/>
          <w:sz w:val="16"/>
          <w:szCs w:val="16"/>
        </w:rPr>
        <w:t xml:space="preserve">, disponível em </w:t>
      </w:r>
      <w:hyperlink r:id="rId11" w:history="1">
        <w:r w:rsidRPr="00356B50">
          <w:rPr>
            <w:rStyle w:val="Hyperlink"/>
            <w:rFonts w:ascii="Trebuchet MS" w:hAnsi="Trebuchet MS"/>
            <w:i/>
            <w:sz w:val="16"/>
            <w:szCs w:val="16"/>
          </w:rPr>
          <w:t>www.bancobest.pt</w:t>
        </w:r>
      </w:hyperlink>
      <w:r w:rsidRPr="00356B50">
        <w:rPr>
          <w:rFonts w:ascii="Trebuchet MS" w:hAnsi="Trebuchet MS"/>
          <w:sz w:val="16"/>
          <w:szCs w:val="16"/>
        </w:rPr>
        <w:t>.</w:t>
      </w:r>
    </w:p>
    <w:p w14:paraId="26544D3F" w14:textId="71CEF43C" w:rsidR="00F92D3D" w:rsidRPr="00F92D3D" w:rsidRDefault="00F92D3D" w:rsidP="00F92D3D">
      <w:r>
        <w:t xml:space="preserve"> </w:t>
      </w:r>
    </w:p>
    <w:p w14:paraId="3CCD59C2" w14:textId="77777777" w:rsidR="00551A6D" w:rsidRDefault="00551A6D"/>
    <w:sectPr w:rsidR="00551A6D" w:rsidSect="00AB556B">
      <w:pgSz w:w="11909" w:h="16834" w:code="9"/>
      <w:pgMar w:top="1440" w:right="1440" w:bottom="1440" w:left="1440" w:header="706" w:footer="4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603A8" w14:textId="77777777" w:rsidR="001C3BF2" w:rsidRDefault="001C3BF2" w:rsidP="00BB25FE">
      <w:r>
        <w:separator/>
      </w:r>
    </w:p>
  </w:endnote>
  <w:endnote w:type="continuationSeparator" w:id="0">
    <w:p w14:paraId="41DF6231" w14:textId="77777777" w:rsidR="001C3BF2" w:rsidRDefault="001C3BF2" w:rsidP="00BB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9F74C" w14:textId="77777777" w:rsidR="001C3BF2" w:rsidRDefault="001C3BF2" w:rsidP="00BB25FE">
      <w:r>
        <w:separator/>
      </w:r>
    </w:p>
  </w:footnote>
  <w:footnote w:type="continuationSeparator" w:id="0">
    <w:p w14:paraId="7D8E25A7" w14:textId="77777777" w:rsidR="001C3BF2" w:rsidRDefault="001C3BF2" w:rsidP="00BB25FE">
      <w:r>
        <w:continuationSeparator/>
      </w:r>
    </w:p>
  </w:footnote>
  <w:footnote w:id="1">
    <w:p w14:paraId="23845F72" w14:textId="42130315" w:rsidR="001B67B9" w:rsidRDefault="001B67B9" w:rsidP="0024289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65FB5">
        <w:rPr>
          <w:rFonts w:ascii="Trebuchet MS" w:hAnsi="Trebuchet MS"/>
          <w:sz w:val="14"/>
          <w:szCs w:val="16"/>
        </w:rPr>
        <w:t>Nota: como descrito no Prospeto, poderão ser aplicados</w:t>
      </w:r>
      <w:r>
        <w:rPr>
          <w:rFonts w:ascii="Trebuchet MS" w:hAnsi="Trebuchet MS"/>
          <w:sz w:val="14"/>
          <w:szCs w:val="16"/>
        </w:rPr>
        <w:t>, por decisão dos Administradores,</w:t>
      </w:r>
      <w:r w:rsidRPr="00765FB5">
        <w:rPr>
          <w:rFonts w:ascii="Trebuchet MS" w:hAnsi="Trebuchet MS"/>
          <w:sz w:val="14"/>
          <w:szCs w:val="16"/>
        </w:rPr>
        <w:t xml:space="preserve"> mecanismos de flutuação de preços (“</w:t>
      </w:r>
      <w:r w:rsidRPr="00765FB5">
        <w:rPr>
          <w:rFonts w:ascii="Trebuchet MS" w:hAnsi="Trebuchet MS"/>
          <w:i/>
          <w:sz w:val="14"/>
          <w:szCs w:val="16"/>
        </w:rPr>
        <w:t>swing pricing</w:t>
      </w:r>
      <w:r w:rsidRPr="00765FB5">
        <w:rPr>
          <w:rFonts w:ascii="Trebuchet MS" w:hAnsi="Trebuchet MS"/>
          <w:sz w:val="14"/>
          <w:szCs w:val="16"/>
        </w:rPr>
        <w:t>”) em função das subscrições ou resgates líquidos num dia de negociação</w:t>
      </w:r>
      <w:r>
        <w:rPr>
          <w:rFonts w:ascii="Trebuchet MS" w:hAnsi="Trebuchet MS"/>
          <w:sz w:val="14"/>
          <w:szCs w:val="16"/>
        </w:rPr>
        <w:t>.</w:t>
      </w:r>
    </w:p>
  </w:footnote>
  <w:footnote w:id="2">
    <w:p w14:paraId="44FDAA2D" w14:textId="6F78931A" w:rsidR="001B67B9" w:rsidRDefault="001B67B9" w:rsidP="0024289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A3425">
        <w:rPr>
          <w:rFonts w:ascii="Trebuchet MS" w:hAnsi="Trebuchet MS"/>
          <w:sz w:val="14"/>
          <w:szCs w:val="16"/>
        </w:rPr>
        <w:t>A percentagem de cada encargo poderá variar ao longo do tempo.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01288"/>
    <w:multiLevelType w:val="multilevel"/>
    <w:tmpl w:val="7930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80F4B"/>
    <w:multiLevelType w:val="multilevel"/>
    <w:tmpl w:val="7930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24FE1"/>
    <w:multiLevelType w:val="hybridMultilevel"/>
    <w:tmpl w:val="469066FE"/>
    <w:lvl w:ilvl="0" w:tplc="BBBE09C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FA3"/>
    <w:multiLevelType w:val="hybridMultilevel"/>
    <w:tmpl w:val="F092BBFA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700C9"/>
    <w:multiLevelType w:val="hybridMultilevel"/>
    <w:tmpl w:val="F092BBFA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48"/>
    <w:rsid w:val="00002F4F"/>
    <w:rsid w:val="00032C73"/>
    <w:rsid w:val="00044EAB"/>
    <w:rsid w:val="0005093A"/>
    <w:rsid w:val="00063F6A"/>
    <w:rsid w:val="00080EC8"/>
    <w:rsid w:val="0009203D"/>
    <w:rsid w:val="000922E9"/>
    <w:rsid w:val="000952E2"/>
    <w:rsid w:val="000A3247"/>
    <w:rsid w:val="000E2ACA"/>
    <w:rsid w:val="000E4EE3"/>
    <w:rsid w:val="00113EC1"/>
    <w:rsid w:val="00121687"/>
    <w:rsid w:val="00121A26"/>
    <w:rsid w:val="00132EE7"/>
    <w:rsid w:val="001401DF"/>
    <w:rsid w:val="0017308D"/>
    <w:rsid w:val="00173995"/>
    <w:rsid w:val="00176CFE"/>
    <w:rsid w:val="001A5635"/>
    <w:rsid w:val="001B505E"/>
    <w:rsid w:val="001B67B9"/>
    <w:rsid w:val="001C3BF2"/>
    <w:rsid w:val="001C4D7C"/>
    <w:rsid w:val="001E0EC2"/>
    <w:rsid w:val="00203848"/>
    <w:rsid w:val="00206C7A"/>
    <w:rsid w:val="00207269"/>
    <w:rsid w:val="00213222"/>
    <w:rsid w:val="00223A90"/>
    <w:rsid w:val="00231F94"/>
    <w:rsid w:val="00242897"/>
    <w:rsid w:val="00244771"/>
    <w:rsid w:val="0024482C"/>
    <w:rsid w:val="00246901"/>
    <w:rsid w:val="002A4886"/>
    <w:rsid w:val="002B09F8"/>
    <w:rsid w:val="002B2750"/>
    <w:rsid w:val="002B59C4"/>
    <w:rsid w:val="002C07D9"/>
    <w:rsid w:val="002C34C4"/>
    <w:rsid w:val="002D2004"/>
    <w:rsid w:val="002E40FE"/>
    <w:rsid w:val="002F28D9"/>
    <w:rsid w:val="002F5CF2"/>
    <w:rsid w:val="00312DF0"/>
    <w:rsid w:val="00331F67"/>
    <w:rsid w:val="00342E5B"/>
    <w:rsid w:val="003453DA"/>
    <w:rsid w:val="00345871"/>
    <w:rsid w:val="00356A9A"/>
    <w:rsid w:val="00356B50"/>
    <w:rsid w:val="00363749"/>
    <w:rsid w:val="00370242"/>
    <w:rsid w:val="00371A2D"/>
    <w:rsid w:val="00392B06"/>
    <w:rsid w:val="00394413"/>
    <w:rsid w:val="003C435D"/>
    <w:rsid w:val="003C46C0"/>
    <w:rsid w:val="003C6BE4"/>
    <w:rsid w:val="003E437D"/>
    <w:rsid w:val="003E54DA"/>
    <w:rsid w:val="00404F3E"/>
    <w:rsid w:val="00405A8D"/>
    <w:rsid w:val="00406C00"/>
    <w:rsid w:val="00412935"/>
    <w:rsid w:val="004157DD"/>
    <w:rsid w:val="004335E5"/>
    <w:rsid w:val="00445964"/>
    <w:rsid w:val="00456106"/>
    <w:rsid w:val="00470F9B"/>
    <w:rsid w:val="0047378A"/>
    <w:rsid w:val="0049161B"/>
    <w:rsid w:val="0049174A"/>
    <w:rsid w:val="00491D8C"/>
    <w:rsid w:val="004954FA"/>
    <w:rsid w:val="00496C1A"/>
    <w:rsid w:val="004A3425"/>
    <w:rsid w:val="004B247E"/>
    <w:rsid w:val="004C3A55"/>
    <w:rsid w:val="004C5A87"/>
    <w:rsid w:val="004C6012"/>
    <w:rsid w:val="004D5597"/>
    <w:rsid w:val="004E0719"/>
    <w:rsid w:val="004E3F32"/>
    <w:rsid w:val="004E4066"/>
    <w:rsid w:val="004F507B"/>
    <w:rsid w:val="00521F64"/>
    <w:rsid w:val="00544116"/>
    <w:rsid w:val="00547424"/>
    <w:rsid w:val="00551A6D"/>
    <w:rsid w:val="00564F7E"/>
    <w:rsid w:val="005A74C0"/>
    <w:rsid w:val="005B4D41"/>
    <w:rsid w:val="005C010D"/>
    <w:rsid w:val="005C0D83"/>
    <w:rsid w:val="005F56A2"/>
    <w:rsid w:val="005F5795"/>
    <w:rsid w:val="005F6950"/>
    <w:rsid w:val="00601F4A"/>
    <w:rsid w:val="00603339"/>
    <w:rsid w:val="00625EFE"/>
    <w:rsid w:val="006409FC"/>
    <w:rsid w:val="00651948"/>
    <w:rsid w:val="00653898"/>
    <w:rsid w:val="00674453"/>
    <w:rsid w:val="00682D10"/>
    <w:rsid w:val="006845A2"/>
    <w:rsid w:val="00695407"/>
    <w:rsid w:val="0069639C"/>
    <w:rsid w:val="00696782"/>
    <w:rsid w:val="006972B5"/>
    <w:rsid w:val="006A074A"/>
    <w:rsid w:val="006B7626"/>
    <w:rsid w:val="006D0720"/>
    <w:rsid w:val="006D50C3"/>
    <w:rsid w:val="006F0C0B"/>
    <w:rsid w:val="006F588E"/>
    <w:rsid w:val="006F6F96"/>
    <w:rsid w:val="006F7C81"/>
    <w:rsid w:val="0070327E"/>
    <w:rsid w:val="00715280"/>
    <w:rsid w:val="00720FAC"/>
    <w:rsid w:val="00732D3B"/>
    <w:rsid w:val="00744469"/>
    <w:rsid w:val="007458F3"/>
    <w:rsid w:val="00757331"/>
    <w:rsid w:val="00765FB5"/>
    <w:rsid w:val="007A7558"/>
    <w:rsid w:val="007B7923"/>
    <w:rsid w:val="007C0AAC"/>
    <w:rsid w:val="007C6248"/>
    <w:rsid w:val="007C66FD"/>
    <w:rsid w:val="007D27AA"/>
    <w:rsid w:val="00801B3F"/>
    <w:rsid w:val="008042C9"/>
    <w:rsid w:val="00812A8E"/>
    <w:rsid w:val="00820982"/>
    <w:rsid w:val="00820FF6"/>
    <w:rsid w:val="00826D83"/>
    <w:rsid w:val="00827ED2"/>
    <w:rsid w:val="00833C9E"/>
    <w:rsid w:val="00835373"/>
    <w:rsid w:val="008465D9"/>
    <w:rsid w:val="008661F6"/>
    <w:rsid w:val="00866625"/>
    <w:rsid w:val="008771D4"/>
    <w:rsid w:val="00885C32"/>
    <w:rsid w:val="008932B5"/>
    <w:rsid w:val="00895EAD"/>
    <w:rsid w:val="008B2365"/>
    <w:rsid w:val="008B43F5"/>
    <w:rsid w:val="008C575C"/>
    <w:rsid w:val="008D77F9"/>
    <w:rsid w:val="00934392"/>
    <w:rsid w:val="00943053"/>
    <w:rsid w:val="00946C5B"/>
    <w:rsid w:val="00952AF9"/>
    <w:rsid w:val="0096157A"/>
    <w:rsid w:val="00973468"/>
    <w:rsid w:val="00974A4E"/>
    <w:rsid w:val="00977C32"/>
    <w:rsid w:val="00993EE1"/>
    <w:rsid w:val="009B466A"/>
    <w:rsid w:val="009B5802"/>
    <w:rsid w:val="009D6E53"/>
    <w:rsid w:val="009F30EF"/>
    <w:rsid w:val="00A0001E"/>
    <w:rsid w:val="00A01B38"/>
    <w:rsid w:val="00A11B32"/>
    <w:rsid w:val="00A13170"/>
    <w:rsid w:val="00A22273"/>
    <w:rsid w:val="00A2331C"/>
    <w:rsid w:val="00A41EAF"/>
    <w:rsid w:val="00A43449"/>
    <w:rsid w:val="00A77860"/>
    <w:rsid w:val="00A81B10"/>
    <w:rsid w:val="00A85174"/>
    <w:rsid w:val="00A852DC"/>
    <w:rsid w:val="00A90D44"/>
    <w:rsid w:val="00AA4D64"/>
    <w:rsid w:val="00AA4F05"/>
    <w:rsid w:val="00AB556B"/>
    <w:rsid w:val="00AB67C0"/>
    <w:rsid w:val="00AC5830"/>
    <w:rsid w:val="00AC5C55"/>
    <w:rsid w:val="00AF2261"/>
    <w:rsid w:val="00B24876"/>
    <w:rsid w:val="00B409DB"/>
    <w:rsid w:val="00B4369C"/>
    <w:rsid w:val="00B43767"/>
    <w:rsid w:val="00B45CD0"/>
    <w:rsid w:val="00B53336"/>
    <w:rsid w:val="00B605A2"/>
    <w:rsid w:val="00B62C4F"/>
    <w:rsid w:val="00B72B3A"/>
    <w:rsid w:val="00B7495C"/>
    <w:rsid w:val="00B855DA"/>
    <w:rsid w:val="00BB25FE"/>
    <w:rsid w:val="00BD2803"/>
    <w:rsid w:val="00BE3791"/>
    <w:rsid w:val="00C0726B"/>
    <w:rsid w:val="00C1289A"/>
    <w:rsid w:val="00C20B0F"/>
    <w:rsid w:val="00C228DB"/>
    <w:rsid w:val="00C24E40"/>
    <w:rsid w:val="00C27486"/>
    <w:rsid w:val="00C301EC"/>
    <w:rsid w:val="00C6470F"/>
    <w:rsid w:val="00C76E2D"/>
    <w:rsid w:val="00C83F94"/>
    <w:rsid w:val="00C83F9E"/>
    <w:rsid w:val="00C9291F"/>
    <w:rsid w:val="00CB0A97"/>
    <w:rsid w:val="00CC0193"/>
    <w:rsid w:val="00CC4814"/>
    <w:rsid w:val="00CC5F32"/>
    <w:rsid w:val="00CD2C1A"/>
    <w:rsid w:val="00CE246F"/>
    <w:rsid w:val="00CE27BB"/>
    <w:rsid w:val="00CE6FA3"/>
    <w:rsid w:val="00D43961"/>
    <w:rsid w:val="00D47D49"/>
    <w:rsid w:val="00D724C9"/>
    <w:rsid w:val="00D76224"/>
    <w:rsid w:val="00D9792E"/>
    <w:rsid w:val="00DA32C7"/>
    <w:rsid w:val="00DB049B"/>
    <w:rsid w:val="00DD3CA3"/>
    <w:rsid w:val="00DD4D4B"/>
    <w:rsid w:val="00E15CCF"/>
    <w:rsid w:val="00E375E0"/>
    <w:rsid w:val="00E53E25"/>
    <w:rsid w:val="00E6455F"/>
    <w:rsid w:val="00E8110F"/>
    <w:rsid w:val="00E86AF5"/>
    <w:rsid w:val="00E90190"/>
    <w:rsid w:val="00E93959"/>
    <w:rsid w:val="00EC0F64"/>
    <w:rsid w:val="00F20D22"/>
    <w:rsid w:val="00F336F9"/>
    <w:rsid w:val="00F42DFA"/>
    <w:rsid w:val="00F46CE1"/>
    <w:rsid w:val="00F52DEF"/>
    <w:rsid w:val="00F56731"/>
    <w:rsid w:val="00F72DBD"/>
    <w:rsid w:val="00F73FB2"/>
    <w:rsid w:val="00F90F3F"/>
    <w:rsid w:val="00F92D3D"/>
    <w:rsid w:val="00F9369D"/>
    <w:rsid w:val="00F9496C"/>
    <w:rsid w:val="00F956A2"/>
    <w:rsid w:val="00FA1AD6"/>
    <w:rsid w:val="00FB2B6C"/>
    <w:rsid w:val="00FC3B04"/>
    <w:rsid w:val="00FC5BD9"/>
    <w:rsid w:val="00FD4A82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F326"/>
  <w15:chartTrackingRefBased/>
  <w15:docId w15:val="{3B4C6D22-B2AB-458E-9C26-2A1FAEBF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/>
    </w:rPr>
  </w:style>
  <w:style w:type="paragraph" w:styleId="Heading2">
    <w:name w:val="heading 2"/>
    <w:basedOn w:val="Normal"/>
    <w:next w:val="Normal"/>
    <w:link w:val="Heading2Char"/>
    <w:qFormat/>
    <w:rsid w:val="00651948"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1948"/>
    <w:rPr>
      <w:rFonts w:ascii="Arial" w:eastAsia="Times New Roman" w:hAnsi="Arial" w:cs="Times New Roman"/>
      <w:b/>
      <w:szCs w:val="20"/>
      <w:lang w:val="pt-PT"/>
    </w:rPr>
  </w:style>
  <w:style w:type="paragraph" w:styleId="BodyText">
    <w:name w:val="Body Text"/>
    <w:basedOn w:val="Normal"/>
    <w:link w:val="BodyTextChar"/>
    <w:uiPriority w:val="99"/>
    <w:rsid w:val="00651948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51948"/>
    <w:rPr>
      <w:rFonts w:ascii="Arial" w:eastAsia="Times New Roman" w:hAnsi="Arial" w:cs="Times New Roman"/>
      <w:szCs w:val="20"/>
      <w:lang w:val="pt-PT"/>
    </w:rPr>
  </w:style>
  <w:style w:type="paragraph" w:styleId="BodyText2">
    <w:name w:val="Body Text 2"/>
    <w:basedOn w:val="Normal"/>
    <w:link w:val="BodyText2Char"/>
    <w:uiPriority w:val="99"/>
    <w:rsid w:val="00651948"/>
    <w:rPr>
      <w:rFonts w:ascii="Helv" w:hAnsi="Helv"/>
      <w:snapToGrid w:val="0"/>
      <w:color w:val="000000"/>
      <w:sz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651948"/>
    <w:rPr>
      <w:rFonts w:ascii="Helv" w:eastAsia="Times New Roman" w:hAnsi="Helv" w:cs="Times New Roman"/>
      <w:snapToGrid w:val="0"/>
      <w:color w:val="000000"/>
      <w:sz w:val="20"/>
      <w:szCs w:val="20"/>
      <w:lang w:val="x-none"/>
    </w:rPr>
  </w:style>
  <w:style w:type="character" w:styleId="Hyperlink">
    <w:name w:val="Hyperlink"/>
    <w:rsid w:val="006519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9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40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F9"/>
    <w:rPr>
      <w:rFonts w:ascii="Segoe UI" w:eastAsia="Times New Roman" w:hAnsi="Segoe UI" w:cs="Segoe UI"/>
      <w:sz w:val="18"/>
      <w:szCs w:val="18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7C0AA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0AA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C0AA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AA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7ED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25F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5FE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BB2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ment-solutions.merce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cobest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ancobest.pt/ptg/bestsite/best_docs/Conflitos_Interess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investment-solutions.mercer.com/europe/ie/en/our-funds.html__;!!F0BwWNrp9Us!fxECBN_tFpAmAy7YtvAovMZlmHG3aaWmyhUDZFY1DDr5v7wxXgsBE8pQWn9O5LtQgdo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EBF6-BCA5-45D2-8E7C-2119FEC8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2086</Words>
  <Characters>12434</Characters>
  <Application>Microsoft Office Word</Application>
  <DocSecurity>0</DocSecurity>
  <Lines>259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CUATRECASAS</Company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CGP</dc:creator>
  <cp:keywords/>
  <dc:description/>
  <cp:lastModifiedBy>O'Connor, Alison</cp:lastModifiedBy>
  <cp:revision>2</cp:revision>
  <cp:lastPrinted>2019-09-23T18:07:00Z</cp:lastPrinted>
  <dcterms:created xsi:type="dcterms:W3CDTF">2021-05-25T09:58:00Z</dcterms:created>
  <dcterms:modified xsi:type="dcterms:W3CDTF">2021-05-25T09:58:00Z</dcterms:modified>
</cp:coreProperties>
</file>